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5F97" w14:textId="2300B28A" w:rsidR="00DC1B9B" w:rsidRPr="00851983" w:rsidRDefault="00F6063C" w:rsidP="00DC1B9B">
      <w:pPr>
        <w:pStyle w:val="Balk1"/>
        <w:rPr>
          <w:color w:val="auto"/>
          <w:lang w:val="tr-TR"/>
        </w:rPr>
      </w:pPr>
      <w:bookmarkStart w:id="0" w:name="_GoBack"/>
      <w:bookmarkEnd w:id="0"/>
      <w:r w:rsidRPr="00851983">
        <w:rPr>
          <w:color w:val="auto"/>
          <w:lang w:val="tr-TR"/>
        </w:rPr>
        <w:t xml:space="preserve">Bisiklet </w:t>
      </w:r>
      <w:r w:rsidR="00BF13C8" w:rsidRPr="00851983">
        <w:rPr>
          <w:color w:val="auto"/>
          <w:lang w:val="tr-TR"/>
        </w:rPr>
        <w:t>Sigortası</w:t>
      </w:r>
      <w:r w:rsidR="00DC1B9B" w:rsidRPr="00851983">
        <w:rPr>
          <w:color w:val="auto"/>
          <w:lang w:val="tr-TR"/>
        </w:rPr>
        <w:t xml:space="preserve"> – </w:t>
      </w:r>
      <w:r w:rsidRPr="00851983">
        <w:rPr>
          <w:color w:val="auto"/>
          <w:lang w:val="tr-TR"/>
        </w:rPr>
        <w:t>Öğretmen Kılavuzu</w:t>
      </w:r>
    </w:p>
    <w:p w14:paraId="771A204F" w14:textId="6CCE2B3A" w:rsidR="00C37015" w:rsidRPr="00851983" w:rsidRDefault="00852497" w:rsidP="00DC1B9B">
      <w:pPr>
        <w:rPr>
          <w:b/>
          <w:lang w:val="tr-TR"/>
        </w:rPr>
      </w:pPr>
      <w:r w:rsidRPr="00851983">
        <w:rPr>
          <w:noProof/>
          <w:lang w:val="tr-TR" w:eastAsia="tr-TR"/>
        </w:rPr>
        <w:drawing>
          <wp:anchor distT="0" distB="0" distL="114300" distR="114300" simplePos="0" relativeHeight="251660288" behindDoc="0" locked="0" layoutInCell="1" allowOverlap="1" wp14:anchorId="70C49BA5" wp14:editId="7E954F3C">
            <wp:simplePos x="0" y="0"/>
            <wp:positionH relativeFrom="margin">
              <wp:posOffset>4066540</wp:posOffset>
            </wp:positionH>
            <wp:positionV relativeFrom="margin">
              <wp:posOffset>746760</wp:posOffset>
            </wp:positionV>
            <wp:extent cx="2322195" cy="2305050"/>
            <wp:effectExtent l="114300" t="114300" r="116205" b="152400"/>
            <wp:wrapSquare wrapText="bothSides"/>
            <wp:docPr id="1" name="Bilde 1" descr="C:\Users\heidid.BRUKERE\AppData\Local\Microsoft\Windows\Temporary Internet Files\Low\Content.IE5\VJ54TY0P\file4101281764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d.BRUKERE\AppData\Local\Microsoft\Windows\Temporary Internet Files\Low\Content.IE5\VJ54TY0P\file410128176425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2195" cy="2305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40566BAA" w14:textId="08B5EFCE" w:rsidR="004B350F" w:rsidRPr="00851983" w:rsidRDefault="00C37015" w:rsidP="00DC1B9B">
      <w:pPr>
        <w:rPr>
          <w:lang w:val="tr-TR"/>
        </w:rPr>
      </w:pPr>
      <w:r w:rsidRPr="00851983">
        <w:rPr>
          <w:b/>
          <w:lang w:val="tr-TR"/>
        </w:rPr>
        <w:t>Özet</w:t>
      </w:r>
      <w:r w:rsidR="00BB0948" w:rsidRPr="00851983">
        <w:rPr>
          <w:b/>
          <w:lang w:val="tr-TR"/>
        </w:rPr>
        <w:br/>
      </w:r>
      <w:r w:rsidR="00852497" w:rsidRPr="00851983">
        <w:rPr>
          <w:lang w:val="tr-TR"/>
        </w:rPr>
        <w:t>D</w:t>
      </w:r>
      <w:r w:rsidR="004B350F" w:rsidRPr="00851983">
        <w:rPr>
          <w:lang w:val="tr-TR"/>
        </w:rPr>
        <w:t xml:space="preserve">iğer eşyalar gibi, bisiklet çalınma olayları da etrafımızda duyduğumuz can sıkıcı hırsızlık olaylarının başında gelmektedir. Bu nedenle hırsızlık sigortasını yaptırmak önem kazanmaktadır. Bu çalışmada, sigorta </w:t>
      </w:r>
      <w:r w:rsidR="00852497" w:rsidRPr="00851983">
        <w:rPr>
          <w:lang w:val="tr-TR"/>
        </w:rPr>
        <w:t>firmalarının bisiklet</w:t>
      </w:r>
      <w:r w:rsidR="004B6FAA">
        <w:rPr>
          <w:lang w:val="tr-TR"/>
        </w:rPr>
        <w:t xml:space="preserve"> sahiplerinin “uygun”</w:t>
      </w:r>
      <w:r w:rsidR="004B350F" w:rsidRPr="00851983">
        <w:rPr>
          <w:lang w:val="tr-TR"/>
        </w:rPr>
        <w:t xml:space="preserve"> sigorta pri</w:t>
      </w:r>
      <w:r w:rsidR="004B6FAA">
        <w:rPr>
          <w:lang w:val="tr-TR"/>
        </w:rPr>
        <w:t>mleri ve çalınan bisiklet için “uygun”</w:t>
      </w:r>
      <w:r w:rsidR="004B350F" w:rsidRPr="00851983">
        <w:rPr>
          <w:lang w:val="tr-TR"/>
        </w:rPr>
        <w:t xml:space="preserve"> zarar hesaplamalarında kullanac</w:t>
      </w:r>
      <w:r w:rsidR="00491A8A" w:rsidRPr="00851983">
        <w:rPr>
          <w:lang w:val="tr-TR"/>
        </w:rPr>
        <w:t>akları bir yönerge hazırlanması</w:t>
      </w:r>
      <w:r w:rsidR="004B350F" w:rsidRPr="00851983">
        <w:rPr>
          <w:lang w:val="tr-TR"/>
        </w:rPr>
        <w:t xml:space="preserve"> istenmektedir.</w:t>
      </w:r>
    </w:p>
    <w:p w14:paraId="4E6D2110" w14:textId="77777777" w:rsidR="004B350F" w:rsidRPr="00851983" w:rsidRDefault="00C37015" w:rsidP="00DC1B9B">
      <w:pPr>
        <w:rPr>
          <w:lang w:val="tr-TR"/>
        </w:rPr>
      </w:pPr>
      <w:r w:rsidRPr="00851983">
        <w:rPr>
          <w:lang w:val="tr-TR"/>
        </w:rPr>
        <w:t>Öğrenciler,</w:t>
      </w:r>
    </w:p>
    <w:p w14:paraId="4B9A4784" w14:textId="1081179E" w:rsidR="00C37015" w:rsidRPr="00851983" w:rsidRDefault="00C37015" w:rsidP="00C37015">
      <w:pPr>
        <w:pStyle w:val="ListeParagraf"/>
        <w:numPr>
          <w:ilvl w:val="0"/>
          <w:numId w:val="13"/>
        </w:numPr>
        <w:spacing w:after="0" w:line="240" w:lineRule="auto"/>
        <w:rPr>
          <w:lang w:val="tr-TR"/>
        </w:rPr>
      </w:pPr>
      <w:proofErr w:type="gramStart"/>
      <w:r w:rsidRPr="00851983">
        <w:rPr>
          <w:lang w:val="tr-TR"/>
        </w:rPr>
        <w:t>hırsızlığın</w:t>
      </w:r>
      <w:proofErr w:type="gramEnd"/>
      <w:r w:rsidRPr="00851983">
        <w:rPr>
          <w:lang w:val="tr-TR"/>
        </w:rPr>
        <w:t xml:space="preserve"> olma olasılığını (bu </w:t>
      </w:r>
      <w:r w:rsidR="00852497" w:rsidRPr="00851983">
        <w:rPr>
          <w:lang w:val="tr-TR"/>
        </w:rPr>
        <w:t>çevrede</w:t>
      </w:r>
      <w:r w:rsidRPr="00851983">
        <w:rPr>
          <w:lang w:val="tr-TR"/>
        </w:rPr>
        <w:t>)</w:t>
      </w:r>
    </w:p>
    <w:p w14:paraId="78B67196" w14:textId="77777777" w:rsidR="00C37015" w:rsidRPr="00851983" w:rsidRDefault="00C37015" w:rsidP="00C37015">
      <w:pPr>
        <w:pStyle w:val="ListeParagraf"/>
        <w:numPr>
          <w:ilvl w:val="0"/>
          <w:numId w:val="13"/>
        </w:numPr>
        <w:spacing w:after="0" w:line="240" w:lineRule="auto"/>
        <w:rPr>
          <w:lang w:val="tr-TR"/>
        </w:rPr>
      </w:pPr>
      <w:proofErr w:type="gramStart"/>
      <w:r w:rsidRPr="00851983">
        <w:rPr>
          <w:lang w:val="tr-TR"/>
        </w:rPr>
        <w:t>farklı</w:t>
      </w:r>
      <w:proofErr w:type="gramEnd"/>
      <w:r w:rsidRPr="00851983">
        <w:rPr>
          <w:lang w:val="tr-TR"/>
        </w:rPr>
        <w:t xml:space="preserve"> bisikletlerin değerini</w:t>
      </w:r>
    </w:p>
    <w:p w14:paraId="0A307125" w14:textId="77777777" w:rsidR="00C37015" w:rsidRPr="00851983" w:rsidRDefault="00C37015" w:rsidP="00C37015">
      <w:pPr>
        <w:pStyle w:val="ListeParagraf"/>
        <w:numPr>
          <w:ilvl w:val="0"/>
          <w:numId w:val="13"/>
        </w:numPr>
        <w:spacing w:after="0" w:line="240" w:lineRule="auto"/>
        <w:rPr>
          <w:lang w:val="tr-TR"/>
        </w:rPr>
      </w:pPr>
      <w:proofErr w:type="gramStart"/>
      <w:r w:rsidRPr="00851983">
        <w:rPr>
          <w:lang w:val="tr-TR"/>
        </w:rPr>
        <w:t>bisikletin</w:t>
      </w:r>
      <w:proofErr w:type="gramEnd"/>
      <w:r w:rsidRPr="00851983">
        <w:rPr>
          <w:lang w:val="tr-TR"/>
        </w:rPr>
        <w:t xml:space="preserve"> yaşı ve bunun bisikletin değerine etkisini</w:t>
      </w:r>
    </w:p>
    <w:p w14:paraId="7F715069" w14:textId="77777777" w:rsidR="00C37015" w:rsidRPr="00851983" w:rsidRDefault="00C37015" w:rsidP="00DC1B9B">
      <w:pPr>
        <w:rPr>
          <w:lang w:val="tr-TR"/>
        </w:rPr>
      </w:pPr>
    </w:p>
    <w:p w14:paraId="1EAB78FA" w14:textId="30878D8B" w:rsidR="0057749F" w:rsidRPr="00851983" w:rsidRDefault="00C37015" w:rsidP="00DC1B9B">
      <w:pPr>
        <w:rPr>
          <w:lang w:val="tr-TR"/>
        </w:rPr>
      </w:pPr>
      <w:proofErr w:type="gramStart"/>
      <w:r w:rsidRPr="00851983">
        <w:rPr>
          <w:lang w:val="tr-TR"/>
        </w:rPr>
        <w:t>dikkate</w:t>
      </w:r>
      <w:proofErr w:type="gramEnd"/>
      <w:r w:rsidRPr="00851983">
        <w:rPr>
          <w:lang w:val="tr-TR"/>
        </w:rPr>
        <w:t xml:space="preserve"> almak zorundadırlar. </w:t>
      </w:r>
      <w:r w:rsidR="00595B0D" w:rsidRPr="00851983">
        <w:rPr>
          <w:noProof/>
          <w:lang w:val="tr-TR" w:eastAsia="tr-TR"/>
        </w:rPr>
        <mc:AlternateContent>
          <mc:Choice Requires="wps">
            <w:drawing>
              <wp:anchor distT="0" distB="0" distL="114300" distR="114300" simplePos="0" relativeHeight="251661312" behindDoc="0" locked="0" layoutInCell="1" allowOverlap="1" wp14:anchorId="66B6E79E" wp14:editId="11E08C64">
                <wp:simplePos x="0" y="0"/>
                <wp:positionH relativeFrom="column">
                  <wp:posOffset>4783455</wp:posOffset>
                </wp:positionH>
                <wp:positionV relativeFrom="paragraph">
                  <wp:posOffset>41275</wp:posOffset>
                </wp:positionV>
                <wp:extent cx="888365" cy="301625"/>
                <wp:effectExtent l="0" t="0" r="6985" b="317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2367F" w14:textId="77777777" w:rsidR="00642DE8" w:rsidRPr="00642DE8" w:rsidRDefault="00642DE8">
                            <w:r w:rsidRPr="00642DE8">
                              <w:rPr>
                                <w:noProof/>
                                <w:lang w:val="tr-TR" w:eastAsia="tr-TR"/>
                              </w:rPr>
                              <w:drawing>
                                <wp:inline distT="0" distB="0" distL="0" distR="0" wp14:anchorId="45261FF0" wp14:editId="62A400FE">
                                  <wp:extent cx="138023" cy="13733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22" cy="137831"/>
                                          </a:xfrm>
                                          <a:prstGeom prst="rect">
                                            <a:avLst/>
                                          </a:prstGeom>
                                          <a:noFill/>
                                          <a:ln>
                                            <a:noFill/>
                                          </a:ln>
                                        </pic:spPr>
                                      </pic:pic>
                                    </a:graphicData>
                                  </a:graphic>
                                </wp:inline>
                              </w:drawing>
                            </w:r>
                            <w:r w:rsidRPr="00642DE8">
                              <w:t xml:space="preserve"> </w:t>
                            </w:r>
                            <w:r w:rsidR="00C37015">
                              <w:rPr>
                                <w:i/>
                              </w:rPr>
                              <w:t>Bisiklet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E79E" id="_x0000_t202" coordsize="21600,21600" o:spt="202" path="m,l,21600r21600,l21600,xe">
                <v:stroke joinstyle="miter"/>
                <v:path gradientshapeok="t" o:connecttype="rect"/>
              </v:shapetype>
              <v:shape id="Tekstboks 3" o:spid="_x0000_s1026" type="#_x0000_t202" style="position:absolute;margin-left:376.65pt;margin-top:3.25pt;width:69.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" fillcolor="white [3201]" stroked="f" strokeweight=".5pt">
                <v:path arrowok="t"/>
                <v:textbox>
                  <w:txbxContent>
                    <w:p w14:paraId="5692367F" w14:textId="77777777" w:rsidR="00642DE8" w:rsidRPr="00642DE8" w:rsidRDefault="00642DE8">
                      <w:r w:rsidRPr="00642DE8">
                        <w:rPr>
                          <w:noProof/>
                          <w:lang w:val="tr-TR" w:eastAsia="tr-TR"/>
                        </w:rPr>
                        <w:drawing>
                          <wp:inline distT="0" distB="0" distL="0" distR="0" wp14:anchorId="45261FF0" wp14:editId="62A400FE">
                            <wp:extent cx="138023" cy="13733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22" cy="137831"/>
                                    </a:xfrm>
                                    <a:prstGeom prst="rect">
                                      <a:avLst/>
                                    </a:prstGeom>
                                    <a:noFill/>
                                    <a:ln>
                                      <a:noFill/>
                                    </a:ln>
                                  </pic:spPr>
                                </pic:pic>
                              </a:graphicData>
                            </a:graphic>
                          </wp:inline>
                        </w:drawing>
                      </w:r>
                      <w:r w:rsidRPr="00642DE8">
                        <w:t xml:space="preserve"> </w:t>
                      </w:r>
                      <w:r w:rsidR="00C37015">
                        <w:rPr>
                          <w:i/>
                        </w:rPr>
                        <w:t>Bisiklet</w:t>
                      </w:r>
                    </w:p>
                  </w:txbxContent>
                </v:textbox>
              </v:shape>
            </w:pict>
          </mc:Fallback>
        </mc:AlternateContent>
      </w:r>
    </w:p>
    <w:p w14:paraId="334CDB19" w14:textId="1BD72092" w:rsidR="00C37015" w:rsidRPr="00851983" w:rsidRDefault="00C37015" w:rsidP="00DC1B9B">
      <w:pPr>
        <w:rPr>
          <w:lang w:val="tr-TR"/>
        </w:rPr>
      </w:pPr>
      <w:r w:rsidRPr="00851983">
        <w:rPr>
          <w:lang w:val="tr-TR"/>
        </w:rPr>
        <w:t>Ürün, sigorta firmaları için tavsiye edilen pirim hesaplama modellerini ve bunların nedenlerini içeren yazılı bir kita</w:t>
      </w:r>
      <w:r w:rsidR="00852497" w:rsidRPr="00851983">
        <w:rPr>
          <w:lang w:val="tr-TR"/>
        </w:rPr>
        <w:t>p</w:t>
      </w:r>
      <w:r w:rsidRPr="00851983">
        <w:rPr>
          <w:lang w:val="tr-TR"/>
        </w:rPr>
        <w:t xml:space="preserve">çık/dokümandır. </w:t>
      </w:r>
      <w:r w:rsidR="00350721" w:rsidRPr="00851983">
        <w:rPr>
          <w:lang w:val="tr-TR"/>
        </w:rPr>
        <w:t xml:space="preserve">Yaş düzeyine bağlı olarak, diyagram veya tablolardan da oluşabilir. </w:t>
      </w:r>
    </w:p>
    <w:p w14:paraId="504A205B" w14:textId="0B5D2B02" w:rsidR="00350721" w:rsidRPr="00851983" w:rsidRDefault="00350721" w:rsidP="0057749F">
      <w:pPr>
        <w:spacing w:after="0"/>
        <w:rPr>
          <w:lang w:val="tr-TR"/>
        </w:rPr>
      </w:pPr>
      <w:r w:rsidRPr="00851983">
        <w:rPr>
          <w:lang w:val="tr-TR"/>
        </w:rPr>
        <w:t>Bu problem, karar verme, kanıt ve bunların savunması ve farklı çözümlerin karşılaştırmasını içermektedir.</w:t>
      </w:r>
    </w:p>
    <w:p w14:paraId="46C81A33" w14:textId="77777777" w:rsidR="00424AEB" w:rsidRPr="00851983" w:rsidRDefault="00424AEB" w:rsidP="00424AEB">
      <w:pPr>
        <w:spacing w:before="100" w:beforeAutospacing="1" w:after="100" w:afterAutospacing="1" w:line="240" w:lineRule="auto"/>
        <w:jc w:val="both"/>
        <w:rPr>
          <w:lang w:val="tr-TR"/>
        </w:rPr>
      </w:pPr>
      <w:r w:rsidRPr="00851983">
        <w:rPr>
          <w:lang w:val="tr-TR"/>
        </w:rPr>
        <w:t>Konu alanı: Matematik</w:t>
      </w:r>
    </w:p>
    <w:p w14:paraId="31FC2766" w14:textId="6C0F7248" w:rsidR="00552D0F" w:rsidRPr="00851983" w:rsidRDefault="00424AEB" w:rsidP="00552D0F">
      <w:pPr>
        <w:spacing w:before="100" w:beforeAutospacing="1" w:after="100" w:afterAutospacing="1" w:line="240" w:lineRule="auto"/>
        <w:jc w:val="both"/>
        <w:rPr>
          <w:lang w:val="tr-TR"/>
        </w:rPr>
      </w:pPr>
      <w:r w:rsidRPr="00851983">
        <w:rPr>
          <w:lang w:val="tr-TR"/>
        </w:rPr>
        <w:t>S</w:t>
      </w:r>
      <w:r w:rsidR="004B6FAA">
        <w:rPr>
          <w:lang w:val="tr-TR"/>
        </w:rPr>
        <w:t>üre: İki ders saati (8</w:t>
      </w:r>
      <w:r w:rsidRPr="00851983">
        <w:rPr>
          <w:lang w:val="tr-TR"/>
        </w:rPr>
        <w:t>0 dakika)</w:t>
      </w:r>
    </w:p>
    <w:p w14:paraId="318034CB" w14:textId="77777777" w:rsidR="00424AEB" w:rsidRPr="00851983" w:rsidRDefault="00424AEB" w:rsidP="00BB0948">
      <w:pPr>
        <w:spacing w:after="0"/>
        <w:rPr>
          <w:b/>
          <w:lang w:val="tr-TR"/>
        </w:rPr>
      </w:pPr>
      <w:r w:rsidRPr="00851983">
        <w:rPr>
          <w:b/>
          <w:lang w:val="tr-TR"/>
        </w:rPr>
        <w:t xml:space="preserve">Öğrenciler için ödev </w:t>
      </w:r>
    </w:p>
    <w:p w14:paraId="1E762731" w14:textId="77777777" w:rsidR="00424AEB" w:rsidRPr="00851983" w:rsidRDefault="00424AEB" w:rsidP="00BB0948">
      <w:pPr>
        <w:spacing w:after="0"/>
        <w:rPr>
          <w:lang w:val="tr-TR"/>
        </w:rPr>
      </w:pPr>
    </w:p>
    <w:p w14:paraId="35CA354E" w14:textId="394E9CDA" w:rsidR="00424AEB" w:rsidRPr="00851983" w:rsidRDefault="00491A8A" w:rsidP="00424AEB">
      <w:pPr>
        <w:rPr>
          <w:lang w:val="tr-TR"/>
        </w:rPr>
      </w:pPr>
      <w:r w:rsidRPr="00851983">
        <w:rPr>
          <w:lang w:val="tr-TR"/>
        </w:rPr>
        <w:t>D</w:t>
      </w:r>
      <w:r w:rsidR="00424AEB" w:rsidRPr="00851983">
        <w:rPr>
          <w:lang w:val="tr-TR"/>
        </w:rPr>
        <w:t xml:space="preserve">iğer eşyalar gibi, bisiklet çalınma olayları da etrafımızda duyduğumuz can sıkıcı hırsızlık olaylarının başında gelmektedir. Bu nedenle hırsızlık sigortasını yaptırmak önem kazanmaktadır. Bir arkadaşınız küçük bir sigorta şirketi açmak istemektedir ve aşağıdaki konularda senin görüşünü almak sormaktadır: </w:t>
      </w:r>
    </w:p>
    <w:p w14:paraId="296BB526" w14:textId="3D813E9E" w:rsidR="00424AEB" w:rsidRPr="00851983" w:rsidRDefault="004B6FAA" w:rsidP="00424AEB">
      <w:pPr>
        <w:pStyle w:val="ListeParagraf"/>
        <w:numPr>
          <w:ilvl w:val="0"/>
          <w:numId w:val="19"/>
        </w:numPr>
        <w:rPr>
          <w:lang w:val="tr-TR"/>
        </w:rPr>
      </w:pPr>
      <w:r>
        <w:rPr>
          <w:lang w:val="tr-TR"/>
        </w:rPr>
        <w:t>Bisikletler için en avantajlı (“uygun”</w:t>
      </w:r>
      <w:r w:rsidR="00424AEB" w:rsidRPr="00851983">
        <w:rPr>
          <w:lang w:val="tr-TR"/>
        </w:rPr>
        <w:t xml:space="preserve">) yıllık sigorta primleri nasıl hesaplanır? </w:t>
      </w:r>
    </w:p>
    <w:p w14:paraId="432CB05A" w14:textId="21076B2C" w:rsidR="00BB0948" w:rsidRPr="00851983" w:rsidRDefault="00424AEB" w:rsidP="001473FF">
      <w:pPr>
        <w:pStyle w:val="ListeParagraf"/>
        <w:numPr>
          <w:ilvl w:val="0"/>
          <w:numId w:val="19"/>
        </w:numPr>
        <w:rPr>
          <w:lang w:val="tr-TR"/>
        </w:rPr>
      </w:pPr>
      <w:r w:rsidRPr="00851983">
        <w:rPr>
          <w:lang w:val="tr-TR"/>
        </w:rPr>
        <w:t>Çalın</w:t>
      </w:r>
      <w:r w:rsidR="004B6FAA">
        <w:rPr>
          <w:lang w:val="tr-TR"/>
        </w:rPr>
        <w:t>an bisiklet için en avantajlı (“uygun”</w:t>
      </w:r>
      <w:r w:rsidRPr="00851983">
        <w:rPr>
          <w:lang w:val="tr-TR"/>
        </w:rPr>
        <w:t xml:space="preserve">) zarar hesaplamalarında nasıl bir yol izlenmelidir? </w:t>
      </w:r>
    </w:p>
    <w:p w14:paraId="24763FDE" w14:textId="77777777" w:rsidR="001473FF" w:rsidRPr="00851983" w:rsidRDefault="001473FF" w:rsidP="001473FF">
      <w:pPr>
        <w:rPr>
          <w:lang w:val="tr-TR"/>
        </w:rPr>
      </w:pPr>
      <w:r w:rsidRPr="00851983">
        <w:rPr>
          <w:lang w:val="tr-TR"/>
        </w:rPr>
        <w:t xml:space="preserve">Arkadaşın kuracağı firmada yaklaşık 1000 müşterisi olacağını düşünmektedir. </w:t>
      </w:r>
    </w:p>
    <w:p w14:paraId="677CF2F3" w14:textId="77777777" w:rsidR="001473FF" w:rsidRPr="00851983" w:rsidRDefault="001473FF" w:rsidP="001473FF">
      <w:pPr>
        <w:rPr>
          <w:lang w:val="tr-TR"/>
        </w:rPr>
      </w:pPr>
    </w:p>
    <w:p w14:paraId="3F81432C" w14:textId="24DB9EBE" w:rsidR="00AE5E2B" w:rsidRPr="00851983" w:rsidRDefault="001473FF" w:rsidP="001473FF">
      <w:pPr>
        <w:rPr>
          <w:lang w:val="tr-TR"/>
        </w:rPr>
      </w:pPr>
      <w:r w:rsidRPr="00851983">
        <w:rPr>
          <w:lang w:val="tr-TR"/>
        </w:rPr>
        <w:t xml:space="preserve">Arkadaşına vereceğin </w:t>
      </w:r>
      <w:r w:rsidR="00491A8A" w:rsidRPr="00851983">
        <w:rPr>
          <w:lang w:val="tr-TR"/>
        </w:rPr>
        <w:t>önerileri, gerekli hesaplamalar</w:t>
      </w:r>
      <w:r w:rsidRPr="00851983">
        <w:rPr>
          <w:lang w:val="tr-TR"/>
        </w:rPr>
        <w:t xml:space="preserve"> ve hesaplamalara nasıl ulaştığını gösteren yazılı bir doküman halinde vermen gerekmektedir.</w:t>
      </w:r>
    </w:p>
    <w:p w14:paraId="5CFAC23A" w14:textId="77777777" w:rsidR="00DC1B9B" w:rsidRPr="00851983" w:rsidRDefault="00DC1B9B" w:rsidP="00DC1B9B">
      <w:pPr>
        <w:spacing w:after="0"/>
        <w:rPr>
          <w:lang w:val="tr-TR"/>
        </w:rPr>
      </w:pPr>
    </w:p>
    <w:p w14:paraId="1AFA23B5" w14:textId="77777777" w:rsidR="001473FF" w:rsidRPr="00851983" w:rsidRDefault="001473FF" w:rsidP="00DC1B9B">
      <w:pPr>
        <w:spacing w:after="0"/>
        <w:rPr>
          <w:lang w:val="tr-TR"/>
        </w:rPr>
      </w:pPr>
    </w:p>
    <w:p w14:paraId="09389B2B" w14:textId="0CDCD174" w:rsidR="004269A2" w:rsidRPr="00851983" w:rsidRDefault="00F84EE2" w:rsidP="00DC1B9B">
      <w:pPr>
        <w:spacing w:after="0"/>
        <w:rPr>
          <w:b/>
          <w:lang w:val="tr-TR"/>
        </w:rPr>
      </w:pPr>
      <w:r w:rsidRPr="00851983">
        <w:rPr>
          <w:b/>
          <w:lang w:val="tr-TR"/>
        </w:rPr>
        <w:t>Örnek Ders P</w:t>
      </w:r>
      <w:r w:rsidR="001473FF" w:rsidRPr="00851983">
        <w:rPr>
          <w:b/>
          <w:lang w:val="tr-TR"/>
        </w:rPr>
        <w:t>lanı</w:t>
      </w:r>
    </w:p>
    <w:p w14:paraId="5BA56DE0" w14:textId="77777777" w:rsidR="001473FF" w:rsidRPr="00851983" w:rsidRDefault="001473FF" w:rsidP="00DC1B9B">
      <w:pPr>
        <w:spacing w:after="0"/>
        <w:rPr>
          <w:lang w:val="tr-TR"/>
        </w:rPr>
      </w:pPr>
    </w:p>
    <w:p w14:paraId="74751F7C" w14:textId="77777777" w:rsidR="00DC1B9B" w:rsidRPr="00851983" w:rsidRDefault="001473FF" w:rsidP="00DC1B9B">
      <w:pPr>
        <w:spacing w:after="0"/>
        <w:rPr>
          <w:lang w:val="tr-TR"/>
        </w:rPr>
      </w:pPr>
      <w:r w:rsidRPr="00851983">
        <w:rPr>
          <w:lang w:val="tr-TR"/>
        </w:rPr>
        <w:t xml:space="preserve">1. Ders: </w:t>
      </w:r>
    </w:p>
    <w:p w14:paraId="4C45D494" w14:textId="77777777" w:rsidR="001473FF" w:rsidRPr="00851983" w:rsidRDefault="001473FF" w:rsidP="00DC1B9B">
      <w:pPr>
        <w:spacing w:after="0"/>
        <w:rPr>
          <w:lang w:val="tr-TR"/>
        </w:rPr>
      </w:pPr>
    </w:p>
    <w:p w14:paraId="2DF90769" w14:textId="77777777" w:rsidR="00DC1B9B" w:rsidRPr="00851983" w:rsidRDefault="006B3279" w:rsidP="00DC1B9B">
      <w:pPr>
        <w:ind w:left="705" w:hanging="705"/>
        <w:rPr>
          <w:lang w:val="tr-TR"/>
        </w:rPr>
      </w:pPr>
      <w:r w:rsidRPr="00851983">
        <w:rPr>
          <w:lang w:val="tr-TR"/>
        </w:rPr>
        <w:t xml:space="preserve">5 </w:t>
      </w:r>
      <w:proofErr w:type="spellStart"/>
      <w:r w:rsidRPr="00851983">
        <w:rPr>
          <w:lang w:val="tr-TR"/>
        </w:rPr>
        <w:t>dk</w:t>
      </w:r>
      <w:proofErr w:type="spellEnd"/>
      <w:r w:rsidR="00DC1B9B" w:rsidRPr="00851983">
        <w:rPr>
          <w:lang w:val="tr-TR"/>
        </w:rPr>
        <w:t xml:space="preserve"> </w:t>
      </w:r>
      <w:r w:rsidR="00DC1B9B" w:rsidRPr="00851983">
        <w:rPr>
          <w:lang w:val="tr-TR"/>
        </w:rPr>
        <w:tab/>
      </w:r>
      <w:r w:rsidR="00DC1B9B" w:rsidRPr="00851983">
        <w:rPr>
          <w:lang w:val="tr-TR"/>
        </w:rPr>
        <w:tab/>
      </w:r>
      <w:r w:rsidRPr="00851983">
        <w:rPr>
          <w:lang w:val="tr-TR"/>
        </w:rPr>
        <w:t xml:space="preserve">Öğrencileri 3-4 kişilik gruplara ayırınız ve problemi paylaşınız. Daha sonra birkaç dakika problem üzerinde düşünmelerini söyleyiniz. Bu esnada, sigorta primlerini tespit etmede hangi önemli değişenleri dikkate almaları gerektiğini ve zararın miktarını nelerin etkileyebileceğini ifade ediniz. </w:t>
      </w:r>
    </w:p>
    <w:p w14:paraId="459E1239" w14:textId="2B9A2ACD" w:rsidR="006B3279" w:rsidRPr="00851983" w:rsidRDefault="00DC1B9B" w:rsidP="00DC1B9B">
      <w:pPr>
        <w:rPr>
          <w:lang w:val="tr-TR"/>
        </w:rPr>
      </w:pPr>
      <w:r w:rsidRPr="00851983">
        <w:rPr>
          <w:lang w:val="tr-TR"/>
        </w:rPr>
        <w:t>10</w:t>
      </w:r>
      <w:r w:rsidR="006B3279" w:rsidRPr="00851983">
        <w:rPr>
          <w:lang w:val="tr-TR"/>
        </w:rPr>
        <w:t xml:space="preserve"> </w:t>
      </w:r>
      <w:proofErr w:type="spellStart"/>
      <w:r w:rsidR="006B3279" w:rsidRPr="00851983">
        <w:rPr>
          <w:lang w:val="tr-TR"/>
        </w:rPr>
        <w:t>dk</w:t>
      </w:r>
      <w:proofErr w:type="spellEnd"/>
      <w:r w:rsidRPr="00851983">
        <w:rPr>
          <w:lang w:val="tr-TR"/>
        </w:rPr>
        <w:tab/>
      </w:r>
      <w:r w:rsidR="006B3279" w:rsidRPr="00851983">
        <w:rPr>
          <w:lang w:val="tr-TR"/>
        </w:rPr>
        <w:t xml:space="preserve">Öğrencilerin fikirlerini 5-10 </w:t>
      </w:r>
      <w:r w:rsidR="00852497" w:rsidRPr="00851983">
        <w:rPr>
          <w:lang w:val="tr-TR"/>
        </w:rPr>
        <w:t>dakikalık</w:t>
      </w:r>
      <w:r w:rsidR="006B3279" w:rsidRPr="00851983">
        <w:rPr>
          <w:lang w:val="tr-TR"/>
        </w:rPr>
        <w:t xml:space="preserve"> bir tartışma sonrasında toparlayınız. </w:t>
      </w:r>
    </w:p>
    <w:p w14:paraId="5C2DEEB2" w14:textId="77777777" w:rsidR="006B3279" w:rsidRPr="00851983" w:rsidRDefault="006B3279" w:rsidP="00DC1B9B">
      <w:pPr>
        <w:rPr>
          <w:lang w:val="tr-TR"/>
        </w:rPr>
      </w:pPr>
      <w:r w:rsidRPr="00851983">
        <w:rPr>
          <w:lang w:val="tr-TR"/>
        </w:rPr>
        <w:t xml:space="preserve">Dikkate alınması gereken sorular: </w:t>
      </w:r>
    </w:p>
    <w:p w14:paraId="692B0245" w14:textId="77777777" w:rsidR="006B3279" w:rsidRPr="00851983" w:rsidRDefault="007176A0" w:rsidP="00A170E2">
      <w:pPr>
        <w:pStyle w:val="ListeParagraf"/>
        <w:numPr>
          <w:ilvl w:val="0"/>
          <w:numId w:val="24"/>
        </w:numPr>
        <w:rPr>
          <w:lang w:val="tr-TR"/>
        </w:rPr>
      </w:pPr>
      <w:r w:rsidRPr="00851983">
        <w:rPr>
          <w:lang w:val="tr-TR"/>
        </w:rPr>
        <w:t xml:space="preserve">Firmanın para kazanabilmesi için ne gereklidir? </w:t>
      </w:r>
    </w:p>
    <w:p w14:paraId="32030894" w14:textId="77777777" w:rsidR="007176A0" w:rsidRPr="00851983" w:rsidRDefault="007176A0" w:rsidP="00A170E2">
      <w:pPr>
        <w:pStyle w:val="ListeParagraf"/>
        <w:numPr>
          <w:ilvl w:val="0"/>
          <w:numId w:val="24"/>
        </w:numPr>
        <w:rPr>
          <w:lang w:val="tr-TR"/>
        </w:rPr>
      </w:pPr>
      <w:r w:rsidRPr="00851983">
        <w:rPr>
          <w:lang w:val="tr-TR"/>
        </w:rPr>
        <w:t xml:space="preserve">Bisiklet sigortası için ne kadar kişi ödemeye hazırdır? </w:t>
      </w:r>
    </w:p>
    <w:p w14:paraId="396CE4BE" w14:textId="77777777" w:rsidR="007176A0" w:rsidRPr="00851983" w:rsidRDefault="00A170E2" w:rsidP="00A170E2">
      <w:pPr>
        <w:pStyle w:val="ListeParagraf"/>
        <w:numPr>
          <w:ilvl w:val="0"/>
          <w:numId w:val="24"/>
        </w:numPr>
        <w:rPr>
          <w:lang w:val="tr-TR"/>
        </w:rPr>
      </w:pPr>
      <w:r w:rsidRPr="00851983">
        <w:rPr>
          <w:lang w:val="tr-TR"/>
        </w:rPr>
        <w:t>Bir bisikletin çalınma sıklığı nedir?</w:t>
      </w:r>
    </w:p>
    <w:p w14:paraId="219011BC" w14:textId="77777777" w:rsidR="00A170E2" w:rsidRPr="00851983" w:rsidRDefault="00A170E2" w:rsidP="00A170E2">
      <w:pPr>
        <w:pStyle w:val="ListeParagraf"/>
        <w:numPr>
          <w:ilvl w:val="0"/>
          <w:numId w:val="24"/>
        </w:numPr>
        <w:rPr>
          <w:lang w:val="tr-TR"/>
        </w:rPr>
      </w:pPr>
      <w:r w:rsidRPr="00851983">
        <w:rPr>
          <w:lang w:val="tr-TR"/>
        </w:rPr>
        <w:t>Bütün bisiklet sahipleri aynı miktarda prim mi ödemelidir?</w:t>
      </w:r>
    </w:p>
    <w:p w14:paraId="2F05226E" w14:textId="77777777" w:rsidR="00A170E2" w:rsidRPr="00851983" w:rsidRDefault="00A170E2" w:rsidP="00A170E2">
      <w:pPr>
        <w:pStyle w:val="ListeParagraf"/>
        <w:numPr>
          <w:ilvl w:val="0"/>
          <w:numId w:val="24"/>
        </w:numPr>
        <w:rPr>
          <w:lang w:val="tr-TR"/>
        </w:rPr>
      </w:pPr>
      <w:r w:rsidRPr="00851983">
        <w:rPr>
          <w:lang w:val="tr-TR"/>
        </w:rPr>
        <w:t xml:space="preserve">Bütün bisiklet sahiplerine çalınma durumunda aynı miktarda mı ödeme yapılmalıdır? </w:t>
      </w:r>
    </w:p>
    <w:p w14:paraId="73069439" w14:textId="77777777" w:rsidR="00A170E2" w:rsidRPr="00851983" w:rsidRDefault="00A170E2" w:rsidP="00DC1B9B">
      <w:pPr>
        <w:ind w:left="705" w:hanging="705"/>
        <w:rPr>
          <w:lang w:val="tr-TR"/>
        </w:rPr>
      </w:pPr>
    </w:p>
    <w:p w14:paraId="5E714CBC" w14:textId="0450F06A" w:rsidR="0046146B" w:rsidRPr="00851983" w:rsidRDefault="00DC1B9B" w:rsidP="00DC1B9B">
      <w:pPr>
        <w:ind w:left="705" w:hanging="705"/>
        <w:rPr>
          <w:lang w:val="tr-TR"/>
        </w:rPr>
      </w:pPr>
      <w:r w:rsidRPr="00851983">
        <w:rPr>
          <w:lang w:val="tr-TR"/>
        </w:rPr>
        <w:t xml:space="preserve">5 </w:t>
      </w:r>
      <w:proofErr w:type="spellStart"/>
      <w:r w:rsidR="0046146B" w:rsidRPr="00851983">
        <w:rPr>
          <w:lang w:val="tr-TR"/>
        </w:rPr>
        <w:t>dk</w:t>
      </w:r>
      <w:proofErr w:type="spellEnd"/>
      <w:r w:rsidRPr="00851983">
        <w:rPr>
          <w:lang w:val="tr-TR"/>
        </w:rPr>
        <w:t xml:space="preserve"> </w:t>
      </w:r>
      <w:r w:rsidRPr="00851983">
        <w:rPr>
          <w:lang w:val="tr-TR"/>
        </w:rPr>
        <w:tab/>
      </w:r>
      <w:r w:rsidR="0046146B" w:rsidRPr="00851983">
        <w:rPr>
          <w:lang w:val="tr-TR"/>
        </w:rPr>
        <w:t>Birkaç dakika bu projenin sonuçlarını (yazılı doküman) konuşunuz / soruları açıklayınız. B</w:t>
      </w:r>
      <w:r w:rsidR="004B6FAA">
        <w:rPr>
          <w:lang w:val="tr-TR"/>
        </w:rPr>
        <w:t>unu kim okuyabilmelidir</w:t>
      </w:r>
      <w:r w:rsidR="0046146B" w:rsidRPr="00851983">
        <w:rPr>
          <w:lang w:val="tr-TR"/>
        </w:rPr>
        <w:t xml:space="preserve">? Ne kadar detay içermelidir? Sigorta firmasını sizin fikirlerinizi nasıl ikna edeceksiniz? Hazırladığınız dokümanda diyagramlar, tablolar, istatistikler, formüller, metin olacak mıdır? </w:t>
      </w:r>
    </w:p>
    <w:p w14:paraId="3B99B638" w14:textId="05E3ABC4" w:rsidR="0046146B" w:rsidRPr="00851983" w:rsidRDefault="00C63E05" w:rsidP="00DC1B9B">
      <w:pPr>
        <w:ind w:left="705" w:hanging="705"/>
        <w:rPr>
          <w:lang w:val="tr-TR"/>
        </w:rPr>
      </w:pPr>
      <w:r>
        <w:rPr>
          <w:lang w:val="tr-TR"/>
        </w:rPr>
        <w:t>15</w:t>
      </w:r>
      <w:r w:rsidR="00DC1B9B" w:rsidRPr="00851983">
        <w:rPr>
          <w:lang w:val="tr-TR"/>
        </w:rPr>
        <w:t xml:space="preserve"> </w:t>
      </w:r>
      <w:proofErr w:type="spellStart"/>
      <w:r w:rsidR="0046146B" w:rsidRPr="00851983">
        <w:rPr>
          <w:lang w:val="tr-TR"/>
        </w:rPr>
        <w:t>dk</w:t>
      </w:r>
      <w:proofErr w:type="spellEnd"/>
      <w:r w:rsidR="00DC1B9B" w:rsidRPr="00851983">
        <w:rPr>
          <w:lang w:val="tr-TR"/>
        </w:rPr>
        <w:tab/>
      </w:r>
      <w:r w:rsidR="0046146B" w:rsidRPr="00851983">
        <w:rPr>
          <w:lang w:val="tr-TR"/>
        </w:rPr>
        <w:t xml:space="preserve">Öğrencilerinizi 2-4 lük gruplar halinde çalışmaya yönlendiriniz (çalışma yapraklarını </w:t>
      </w:r>
      <w:r w:rsidR="002B55B1" w:rsidRPr="00851983">
        <w:rPr>
          <w:lang w:val="tr-TR"/>
        </w:rPr>
        <w:t>kullanabilirs</w:t>
      </w:r>
      <w:r w:rsidR="00851983" w:rsidRPr="00851983">
        <w:rPr>
          <w:lang w:val="tr-TR"/>
        </w:rPr>
        <w:t>i</w:t>
      </w:r>
      <w:r w:rsidR="002B55B1" w:rsidRPr="00851983">
        <w:rPr>
          <w:lang w:val="tr-TR"/>
        </w:rPr>
        <w:t xml:space="preserve">niz ancak zorunlu değildir). Bu esnada siz de sınıfta dolaşınız ve gruplarla tartışınız. Bu konuşmalarda, öğrencilerin dikkate alması gereken </w:t>
      </w:r>
      <w:r w:rsidR="004B6FAA">
        <w:rPr>
          <w:lang w:val="tr-TR"/>
        </w:rPr>
        <w:t>özelliklere</w:t>
      </w:r>
      <w:r w:rsidR="002B55B1" w:rsidRPr="00851983">
        <w:rPr>
          <w:lang w:val="tr-TR"/>
        </w:rPr>
        <w:t xml:space="preserve"> dikkat çekebilirsiniz. </w:t>
      </w:r>
    </w:p>
    <w:p w14:paraId="12F047BB" w14:textId="77777777" w:rsidR="002B55B1" w:rsidRPr="00851983" w:rsidRDefault="002B55B1" w:rsidP="00DC1B9B">
      <w:pPr>
        <w:rPr>
          <w:lang w:val="tr-TR"/>
        </w:rPr>
      </w:pPr>
      <w:r w:rsidRPr="00851983">
        <w:rPr>
          <w:lang w:val="tr-TR"/>
        </w:rPr>
        <w:t xml:space="preserve">5 </w:t>
      </w:r>
      <w:proofErr w:type="spellStart"/>
      <w:r w:rsidRPr="00851983">
        <w:rPr>
          <w:lang w:val="tr-TR"/>
        </w:rPr>
        <w:t>dk</w:t>
      </w:r>
      <w:proofErr w:type="spellEnd"/>
      <w:r w:rsidR="00DC1B9B" w:rsidRPr="00851983">
        <w:rPr>
          <w:lang w:val="tr-TR"/>
        </w:rPr>
        <w:tab/>
      </w:r>
      <w:r w:rsidRPr="00851983">
        <w:rPr>
          <w:lang w:val="tr-TR"/>
        </w:rPr>
        <w:t xml:space="preserve">Şu ana kadar gündeme gelen fikirler, sorular ve çıkarımları kısaca toparlayınız. </w:t>
      </w:r>
    </w:p>
    <w:p w14:paraId="5B4DEA7B" w14:textId="77777777" w:rsidR="00F84EE2" w:rsidRPr="00851983" w:rsidRDefault="00F84EE2" w:rsidP="00DC1B9B">
      <w:pPr>
        <w:rPr>
          <w:lang w:val="tr-TR"/>
        </w:rPr>
      </w:pPr>
    </w:p>
    <w:p w14:paraId="3F80CE55" w14:textId="77777777" w:rsidR="000E7778" w:rsidRPr="00851983" w:rsidRDefault="000E7778" w:rsidP="00DC1B9B">
      <w:pPr>
        <w:rPr>
          <w:lang w:val="tr-TR"/>
        </w:rPr>
      </w:pPr>
      <w:r w:rsidRPr="00851983">
        <w:rPr>
          <w:lang w:val="tr-TR"/>
        </w:rPr>
        <w:t xml:space="preserve">2. ders: </w:t>
      </w:r>
    </w:p>
    <w:p w14:paraId="4B78770F" w14:textId="6B923556" w:rsidR="00C60A48" w:rsidRPr="00851983" w:rsidRDefault="00C63E05" w:rsidP="00DC1B9B">
      <w:pPr>
        <w:rPr>
          <w:lang w:val="tr-TR"/>
        </w:rPr>
      </w:pPr>
      <w:r>
        <w:rPr>
          <w:lang w:val="tr-TR"/>
        </w:rPr>
        <w:t>25</w:t>
      </w:r>
      <w:r w:rsidR="00DC1B9B" w:rsidRPr="00851983">
        <w:rPr>
          <w:lang w:val="tr-TR"/>
        </w:rPr>
        <w:t xml:space="preserve"> </w:t>
      </w:r>
      <w:proofErr w:type="spellStart"/>
      <w:r w:rsidR="000E7778" w:rsidRPr="00851983">
        <w:rPr>
          <w:lang w:val="tr-TR"/>
        </w:rPr>
        <w:t>dk</w:t>
      </w:r>
      <w:proofErr w:type="spellEnd"/>
      <w:r w:rsidR="00DC1B9B" w:rsidRPr="00851983">
        <w:rPr>
          <w:lang w:val="tr-TR"/>
        </w:rPr>
        <w:tab/>
      </w:r>
      <w:r w:rsidR="00C60A48" w:rsidRPr="00851983">
        <w:rPr>
          <w:lang w:val="tr-TR"/>
        </w:rPr>
        <w:t xml:space="preserve">Öğrenciler </w:t>
      </w:r>
      <w:r w:rsidR="00852497" w:rsidRPr="00851983">
        <w:rPr>
          <w:lang w:val="tr-TR"/>
        </w:rPr>
        <w:t>görüşme</w:t>
      </w:r>
      <w:r w:rsidR="00C60A48" w:rsidRPr="00851983">
        <w:rPr>
          <w:lang w:val="tr-TR"/>
        </w:rPr>
        <w:t xml:space="preserve"> dokümanlarını hazır hale getirirler. </w:t>
      </w:r>
    </w:p>
    <w:p w14:paraId="677C4EAB" w14:textId="61D365D6" w:rsidR="00DC1B9B" w:rsidRPr="00851983" w:rsidRDefault="00C60A48" w:rsidP="004D1E44">
      <w:pPr>
        <w:tabs>
          <w:tab w:val="left" w:pos="709"/>
        </w:tabs>
        <w:ind w:left="705" w:hanging="705"/>
        <w:rPr>
          <w:lang w:val="tr-TR"/>
        </w:rPr>
      </w:pPr>
      <w:r w:rsidRPr="00851983">
        <w:rPr>
          <w:lang w:val="tr-TR"/>
        </w:rPr>
        <w:t xml:space="preserve">15 </w:t>
      </w:r>
      <w:proofErr w:type="spellStart"/>
      <w:r w:rsidRPr="00851983">
        <w:rPr>
          <w:lang w:val="tr-TR"/>
        </w:rPr>
        <w:t>dk</w:t>
      </w:r>
      <w:proofErr w:type="spellEnd"/>
      <w:r w:rsidR="00DC1B9B" w:rsidRPr="00851983">
        <w:rPr>
          <w:lang w:val="tr-TR"/>
        </w:rPr>
        <w:tab/>
      </w:r>
      <w:r w:rsidR="00852497" w:rsidRPr="00851983">
        <w:rPr>
          <w:lang w:val="tr-TR"/>
        </w:rPr>
        <w:t>Gruptaki</w:t>
      </w:r>
      <w:r w:rsidRPr="00851983">
        <w:rPr>
          <w:lang w:val="tr-TR"/>
        </w:rPr>
        <w:t xml:space="preserve"> öğrenciler (hepsi veya bir kısmı) sunum yaparlar ve kendi sonuçlarını kıyaslarlar. </w:t>
      </w:r>
    </w:p>
    <w:p w14:paraId="26E2D642" w14:textId="77777777" w:rsidR="00DC1B9B" w:rsidRPr="00851983" w:rsidRDefault="00DC1B9B" w:rsidP="00DC1B9B">
      <w:pPr>
        <w:rPr>
          <w:lang w:val="tr-TR"/>
        </w:rPr>
      </w:pPr>
    </w:p>
    <w:p w14:paraId="57295A7B" w14:textId="77777777" w:rsidR="00F84EE2" w:rsidRPr="00851983" w:rsidRDefault="00F84EE2" w:rsidP="00DC1B9B">
      <w:pPr>
        <w:rPr>
          <w:lang w:val="tr-TR"/>
        </w:rPr>
      </w:pPr>
    </w:p>
    <w:p w14:paraId="68810CCE" w14:textId="77777777" w:rsidR="00F84EE2" w:rsidRPr="00851983" w:rsidRDefault="00F84EE2" w:rsidP="00DC1B9B">
      <w:pPr>
        <w:rPr>
          <w:lang w:val="tr-TR"/>
        </w:rPr>
      </w:pPr>
    </w:p>
    <w:p w14:paraId="6742572C" w14:textId="77777777" w:rsidR="00572447" w:rsidRPr="00851983" w:rsidRDefault="00572447" w:rsidP="00572447">
      <w:pPr>
        <w:spacing w:after="0"/>
        <w:rPr>
          <w:b/>
          <w:lang w:val="tr-TR"/>
        </w:rPr>
      </w:pPr>
      <w:r w:rsidRPr="00851983">
        <w:rPr>
          <w:b/>
          <w:lang w:val="tr-TR"/>
        </w:rPr>
        <w:lastRenderedPageBreak/>
        <w:t xml:space="preserve">Mevcut materyaller: </w:t>
      </w:r>
    </w:p>
    <w:p w14:paraId="4FDFCC70" w14:textId="39D518CC" w:rsidR="00572447" w:rsidRPr="00851983" w:rsidRDefault="00852497" w:rsidP="00DC1B9B">
      <w:pPr>
        <w:rPr>
          <w:lang w:val="tr-TR"/>
        </w:rPr>
      </w:pPr>
      <w:r w:rsidRPr="00851983">
        <w:rPr>
          <w:lang w:val="tr-TR"/>
        </w:rPr>
        <w:t>Öğrenciler</w:t>
      </w:r>
      <w:r w:rsidR="00572447" w:rsidRPr="00851983">
        <w:rPr>
          <w:lang w:val="tr-TR"/>
        </w:rPr>
        <w:t xml:space="preserve"> için çalışma yaprakları </w:t>
      </w:r>
    </w:p>
    <w:p w14:paraId="57B2BB87" w14:textId="77777777" w:rsidR="00572447" w:rsidRPr="00851983" w:rsidRDefault="00572447" w:rsidP="00572447">
      <w:pPr>
        <w:spacing w:after="0"/>
        <w:rPr>
          <w:b/>
          <w:lang w:val="tr-TR"/>
        </w:rPr>
      </w:pPr>
      <w:r w:rsidRPr="00851983">
        <w:rPr>
          <w:b/>
          <w:lang w:val="tr-TR"/>
        </w:rPr>
        <w:t>Öğretmen için notlar</w:t>
      </w:r>
    </w:p>
    <w:p w14:paraId="7ED117E2" w14:textId="0F674B9C" w:rsidR="008E5CEB" w:rsidRPr="00851983" w:rsidRDefault="00852497" w:rsidP="00DC1B9B">
      <w:pPr>
        <w:rPr>
          <w:lang w:val="tr-TR"/>
        </w:rPr>
      </w:pPr>
      <w:r w:rsidRPr="00851983">
        <w:rPr>
          <w:lang w:val="tr-TR"/>
        </w:rPr>
        <w:t xml:space="preserve">Ek materyaller kullanıma </w:t>
      </w:r>
      <w:r w:rsidR="008E5CEB" w:rsidRPr="00851983">
        <w:rPr>
          <w:lang w:val="tr-TR"/>
        </w:rPr>
        <w:t xml:space="preserve">sunulabilir ve öğrenciler gerek duyduklarında bunları kullanmaya cesaretlendirilebilir. </w:t>
      </w:r>
    </w:p>
    <w:p w14:paraId="368E443F" w14:textId="08CC625D" w:rsidR="008E5CEB" w:rsidRPr="00851983" w:rsidRDefault="008E5CEB" w:rsidP="00DC1B9B">
      <w:pPr>
        <w:rPr>
          <w:lang w:val="tr-TR"/>
        </w:rPr>
      </w:pPr>
      <w:r w:rsidRPr="00851983">
        <w:rPr>
          <w:lang w:val="tr-TR"/>
        </w:rPr>
        <w:t>Bilgiler kullanıma sunulabilir (hayali veya gerçek)</w:t>
      </w:r>
    </w:p>
    <w:p w14:paraId="0ADCE434" w14:textId="77777777" w:rsidR="008E5CEB" w:rsidRPr="00851983" w:rsidRDefault="008E5CEB" w:rsidP="008E5CEB">
      <w:pPr>
        <w:pStyle w:val="ListeParagraf"/>
        <w:numPr>
          <w:ilvl w:val="0"/>
          <w:numId w:val="23"/>
        </w:numPr>
        <w:rPr>
          <w:lang w:val="tr-TR"/>
        </w:rPr>
      </w:pPr>
      <w:r w:rsidRPr="00851983">
        <w:rPr>
          <w:lang w:val="tr-TR"/>
        </w:rPr>
        <w:t>Bölgesel bisiklet çalınma istatistikleri</w:t>
      </w:r>
    </w:p>
    <w:p w14:paraId="36CF719E" w14:textId="0DDAF32C" w:rsidR="008E5CEB" w:rsidRPr="00851983" w:rsidRDefault="00F84EE2" w:rsidP="00DC1B9B">
      <w:pPr>
        <w:pStyle w:val="ListeParagraf"/>
        <w:numPr>
          <w:ilvl w:val="0"/>
          <w:numId w:val="23"/>
        </w:numPr>
        <w:rPr>
          <w:lang w:val="tr-TR"/>
        </w:rPr>
      </w:pPr>
      <w:r w:rsidRPr="00851983">
        <w:rPr>
          <w:lang w:val="tr-TR"/>
        </w:rPr>
        <w:t>Bisiklet fiyatları</w:t>
      </w:r>
    </w:p>
    <w:p w14:paraId="75991C2D" w14:textId="77777777" w:rsidR="00F84EE2" w:rsidRPr="00851983" w:rsidRDefault="00F84EE2" w:rsidP="00F84EE2">
      <w:pPr>
        <w:pStyle w:val="ListeParagraf"/>
        <w:rPr>
          <w:lang w:val="tr-TR"/>
        </w:rPr>
      </w:pPr>
    </w:p>
    <w:p w14:paraId="4F469D74" w14:textId="77777777" w:rsidR="008D508A" w:rsidRPr="00851983" w:rsidRDefault="008D508A" w:rsidP="00DC1B9B">
      <w:pPr>
        <w:rPr>
          <w:lang w:val="tr-TR"/>
        </w:rPr>
      </w:pPr>
      <w:r w:rsidRPr="00851983">
        <w:rPr>
          <w:lang w:val="tr-TR"/>
        </w:rPr>
        <w:t xml:space="preserve">Öğrencilerin muhtemel Sonuçları: </w:t>
      </w:r>
    </w:p>
    <w:p w14:paraId="631349EC" w14:textId="77777777" w:rsidR="004D1E44" w:rsidRPr="00851983" w:rsidRDefault="008D508A" w:rsidP="004D1E44">
      <w:pPr>
        <w:pStyle w:val="ListeParagraf"/>
        <w:numPr>
          <w:ilvl w:val="0"/>
          <w:numId w:val="21"/>
        </w:numPr>
        <w:rPr>
          <w:lang w:val="tr-TR"/>
        </w:rPr>
      </w:pPr>
      <w:r w:rsidRPr="00851983">
        <w:rPr>
          <w:lang w:val="tr-TR"/>
        </w:rPr>
        <w:t xml:space="preserve">Sigorta prim ve ödemeleri bisikletin değerine bağlıdır. </w:t>
      </w:r>
    </w:p>
    <w:p w14:paraId="7607DA51" w14:textId="77777777" w:rsidR="004D1E44" w:rsidRPr="00851983" w:rsidRDefault="00D26C8D" w:rsidP="004D1E44">
      <w:pPr>
        <w:pStyle w:val="ListeParagraf"/>
        <w:numPr>
          <w:ilvl w:val="0"/>
          <w:numId w:val="21"/>
        </w:numPr>
        <w:rPr>
          <w:lang w:val="tr-TR"/>
        </w:rPr>
      </w:pPr>
      <w:r w:rsidRPr="00851983">
        <w:rPr>
          <w:lang w:val="tr-TR"/>
        </w:rPr>
        <w:t xml:space="preserve">Bisikletin değeri yeni fiyatı ve yaşına bağlıdır. </w:t>
      </w:r>
    </w:p>
    <w:p w14:paraId="264F51BC" w14:textId="3A0D2BB6" w:rsidR="004D1E44" w:rsidRPr="00851983" w:rsidRDefault="00D26C8D" w:rsidP="004D1E44">
      <w:pPr>
        <w:pStyle w:val="ListeParagraf"/>
        <w:numPr>
          <w:ilvl w:val="0"/>
          <w:numId w:val="21"/>
        </w:numPr>
        <w:rPr>
          <w:lang w:val="tr-TR"/>
        </w:rPr>
      </w:pPr>
      <w:r w:rsidRPr="00851983">
        <w:rPr>
          <w:lang w:val="tr-TR"/>
        </w:rPr>
        <w:t xml:space="preserve">Prim ve zararlar için farklı </w:t>
      </w:r>
      <w:r w:rsidR="00852497" w:rsidRPr="00851983">
        <w:rPr>
          <w:lang w:val="tr-TR"/>
        </w:rPr>
        <w:t>kesikli</w:t>
      </w:r>
      <w:r w:rsidRPr="00851983">
        <w:rPr>
          <w:lang w:val="tr-TR"/>
        </w:rPr>
        <w:t xml:space="preserve"> fonksiyonlar (tablolar olarak) </w:t>
      </w:r>
    </w:p>
    <w:p w14:paraId="7318CF17" w14:textId="77265796" w:rsidR="00890C1F" w:rsidRPr="00851983" w:rsidRDefault="00D26C8D" w:rsidP="00F84EE2">
      <w:pPr>
        <w:pStyle w:val="ListeParagraf"/>
        <w:numPr>
          <w:ilvl w:val="0"/>
          <w:numId w:val="21"/>
        </w:numPr>
        <w:rPr>
          <w:lang w:val="tr-TR"/>
        </w:rPr>
      </w:pPr>
      <w:r w:rsidRPr="00851983">
        <w:rPr>
          <w:lang w:val="tr-TR"/>
        </w:rPr>
        <w:t>Prim ve zararlar için farklı sürekli fonksiyonlar, bir veya daha fazla değişken (örn</w:t>
      </w:r>
      <w:r w:rsidR="00852497" w:rsidRPr="00851983">
        <w:rPr>
          <w:lang w:val="tr-TR"/>
        </w:rPr>
        <w:t>eğin, ö</w:t>
      </w:r>
      <w:r w:rsidRPr="00851983">
        <w:rPr>
          <w:lang w:val="tr-TR"/>
        </w:rPr>
        <w:t>deme veya zarar = (</w:t>
      </w:r>
      <w:r w:rsidR="00852497" w:rsidRPr="00851983">
        <w:rPr>
          <w:lang w:val="tr-TR"/>
        </w:rPr>
        <w:t>Değişken</w:t>
      </w:r>
      <w:r w:rsidRPr="00851983">
        <w:rPr>
          <w:lang w:val="tr-TR"/>
        </w:rPr>
        <w:t>) * (Bisikletin yeni fiyatı)/ (Bisikletin yaşı)).</w:t>
      </w:r>
    </w:p>
    <w:p w14:paraId="19CD8F28" w14:textId="77777777" w:rsidR="00890C1F" w:rsidRPr="00851983" w:rsidRDefault="00890C1F" w:rsidP="00890C1F">
      <w:pPr>
        <w:spacing w:after="0"/>
        <w:rPr>
          <w:lang w:val="tr-TR"/>
        </w:rPr>
      </w:pPr>
      <w:r w:rsidRPr="00851983">
        <w:rPr>
          <w:lang w:val="tr-TR"/>
        </w:rPr>
        <w:t>Diğer yaş gruplarına muhtemel uyarlamalar</w:t>
      </w:r>
    </w:p>
    <w:p w14:paraId="4F4482EA" w14:textId="14FB1C71" w:rsidR="00890C1F" w:rsidRPr="00851983" w:rsidRDefault="00890C1F" w:rsidP="00F84EE2">
      <w:pPr>
        <w:rPr>
          <w:lang w:val="tr-TR"/>
        </w:rPr>
      </w:pPr>
      <w:r w:rsidRPr="00851983">
        <w:rPr>
          <w:lang w:val="tr-TR"/>
        </w:rPr>
        <w:t xml:space="preserve">Dikkate alınması zorunlu olan değişkenlerin sayısı (ve zorluk derecesi) sınırlanabilir veya genişletilebilir. Temel düzeydeki öğrenciler için kitapçık (ürün) yazılı doküman (kendi </w:t>
      </w:r>
      <w:r w:rsidR="00852497" w:rsidRPr="00851983">
        <w:rPr>
          <w:lang w:val="tr-TR"/>
        </w:rPr>
        <w:t>cümleleri</w:t>
      </w:r>
      <w:r w:rsidRPr="00851983">
        <w:rPr>
          <w:lang w:val="tr-TR"/>
        </w:rPr>
        <w:t xml:space="preserve"> ile</w:t>
      </w:r>
      <w:r w:rsidR="00852497" w:rsidRPr="00851983">
        <w:rPr>
          <w:lang w:val="tr-TR"/>
        </w:rPr>
        <w:t xml:space="preserve"> </w:t>
      </w:r>
      <w:r w:rsidRPr="00851983">
        <w:rPr>
          <w:lang w:val="tr-TR"/>
        </w:rPr>
        <w:t xml:space="preserve">ifade edilmiş) olabileceği gibi basit şekilde hazırlanmış diyagram veya tablolardan da oluşabilir. Daha ileri düzeylerde ise ürün karşılıklı olarak birbirleri ile kıyaslanabilecek matematiksel formüller içerebilir. </w:t>
      </w:r>
    </w:p>
    <w:p w14:paraId="125F35EF" w14:textId="77777777" w:rsidR="00890C1F" w:rsidRPr="00851983" w:rsidRDefault="00104A38" w:rsidP="004269A2">
      <w:pPr>
        <w:spacing w:after="0"/>
        <w:rPr>
          <w:lang w:val="tr-TR"/>
        </w:rPr>
      </w:pPr>
      <w:r w:rsidRPr="00851983">
        <w:rPr>
          <w:lang w:val="tr-TR"/>
        </w:rPr>
        <w:t xml:space="preserve">İş dünyası </w:t>
      </w:r>
    </w:p>
    <w:p w14:paraId="69A4CD04" w14:textId="77777777" w:rsidR="00104A38" w:rsidRPr="00851983" w:rsidRDefault="0001316C" w:rsidP="004269A2">
      <w:pPr>
        <w:spacing w:after="0"/>
        <w:rPr>
          <w:lang w:val="tr-TR"/>
        </w:rPr>
      </w:pPr>
      <w:r w:rsidRPr="00851983">
        <w:rPr>
          <w:lang w:val="tr-TR"/>
        </w:rPr>
        <w:t xml:space="preserve">Bu ödev sigortacılıkla ilgilidir, ancak risk yönetimi veya günlük hayattan verilerin matematiksel modellere aktarılabileceği diğer meslekler için de geçerlidir. </w:t>
      </w:r>
    </w:p>
    <w:p w14:paraId="7259FF52" w14:textId="4777553A" w:rsidR="0001316C" w:rsidRPr="00851983" w:rsidRDefault="0001316C" w:rsidP="004269A2">
      <w:pPr>
        <w:spacing w:after="0"/>
        <w:rPr>
          <w:lang w:val="tr-TR"/>
        </w:rPr>
      </w:pPr>
      <w:r w:rsidRPr="00851983">
        <w:rPr>
          <w:lang w:val="tr-TR"/>
        </w:rPr>
        <w:t>D</w:t>
      </w:r>
      <w:r w:rsidR="00852497" w:rsidRPr="00851983">
        <w:rPr>
          <w:lang w:val="tr-TR"/>
        </w:rPr>
        <w:t>ersinize sigortacılık yapan</w:t>
      </w:r>
      <w:r w:rsidRPr="00851983">
        <w:rPr>
          <w:lang w:val="tr-TR"/>
        </w:rPr>
        <w:t xml:space="preserve"> birisini davet edebilirsiniz. Konuşmacı bu mesleği tanıtabilir ve/veya öğrencilerin elde etmiş oldukları sonuçları</w:t>
      </w:r>
      <w:r w:rsidR="00852497" w:rsidRPr="00851983">
        <w:rPr>
          <w:lang w:val="tr-TR"/>
        </w:rPr>
        <w:t>n</w:t>
      </w:r>
      <w:r w:rsidRPr="00851983">
        <w:rPr>
          <w:lang w:val="tr-TR"/>
        </w:rPr>
        <w:t xml:space="preserve"> tartışmasına katılabilir ve yardımcı olabilir. </w:t>
      </w:r>
    </w:p>
    <w:p w14:paraId="414C68DC" w14:textId="77777777" w:rsidR="00104A38" w:rsidRPr="00851983" w:rsidRDefault="00104A38" w:rsidP="004269A2">
      <w:pPr>
        <w:spacing w:after="0"/>
        <w:rPr>
          <w:lang w:val="tr-TR"/>
        </w:rPr>
      </w:pPr>
    </w:p>
    <w:p w14:paraId="1364298F" w14:textId="77777777" w:rsidR="00AD14BA" w:rsidRDefault="00AD14BA" w:rsidP="00C7504F">
      <w:pPr>
        <w:rPr>
          <w:lang w:val="tr-TR"/>
        </w:rPr>
      </w:pPr>
    </w:p>
    <w:p w14:paraId="049B1E55" w14:textId="77777777" w:rsidR="00AD14BA" w:rsidRDefault="00AD14BA" w:rsidP="00C7504F">
      <w:pPr>
        <w:rPr>
          <w:lang w:val="tr-TR"/>
        </w:rPr>
      </w:pPr>
    </w:p>
    <w:p w14:paraId="3D5C0494" w14:textId="77777777" w:rsidR="00AD14BA" w:rsidRDefault="00AD14BA" w:rsidP="00C7504F">
      <w:pPr>
        <w:rPr>
          <w:lang w:val="tr-TR"/>
        </w:rPr>
      </w:pPr>
    </w:p>
    <w:p w14:paraId="53153CA6" w14:textId="1C8F19AA" w:rsidR="00C7504F" w:rsidRPr="00851983" w:rsidRDefault="00892B37" w:rsidP="00C7504F">
      <w:pPr>
        <w:rPr>
          <w:lang w:val="tr-TR"/>
        </w:rPr>
      </w:pPr>
      <w:r w:rsidRPr="00851983">
        <w:rPr>
          <w:lang w:val="tr-TR"/>
        </w:rPr>
        <w:t xml:space="preserve">Bu ödev J., </w:t>
      </w:r>
      <w:proofErr w:type="spellStart"/>
      <w:r w:rsidRPr="00851983">
        <w:rPr>
          <w:lang w:val="tr-TR"/>
        </w:rPr>
        <w:t>Hansen</w:t>
      </w:r>
      <w:proofErr w:type="spellEnd"/>
      <w:r w:rsidRPr="00851983">
        <w:rPr>
          <w:lang w:val="tr-TR"/>
        </w:rPr>
        <w:t xml:space="preserve">, H. C., &amp; </w:t>
      </w:r>
      <w:proofErr w:type="spellStart"/>
      <w:r w:rsidRPr="00851983">
        <w:rPr>
          <w:lang w:val="tr-TR"/>
        </w:rPr>
        <w:t>Schou</w:t>
      </w:r>
      <w:proofErr w:type="spellEnd"/>
      <w:r w:rsidRPr="00851983">
        <w:rPr>
          <w:lang w:val="tr-TR"/>
        </w:rPr>
        <w:t xml:space="preserve">, J. (2008). Matematik </w:t>
      </w:r>
      <w:proofErr w:type="spellStart"/>
      <w:r w:rsidRPr="00851983">
        <w:rPr>
          <w:lang w:val="tr-TR"/>
        </w:rPr>
        <w:t>for</w:t>
      </w:r>
      <w:proofErr w:type="spellEnd"/>
      <w:r w:rsidRPr="00851983">
        <w:rPr>
          <w:lang w:val="tr-TR"/>
        </w:rPr>
        <w:t xml:space="preserve"> </w:t>
      </w:r>
      <w:proofErr w:type="spellStart"/>
      <w:r w:rsidRPr="00851983">
        <w:rPr>
          <w:lang w:val="tr-TR"/>
        </w:rPr>
        <w:t>lærerstuderende-Omega</w:t>
      </w:r>
      <w:proofErr w:type="spellEnd"/>
      <w:r w:rsidRPr="00851983">
        <w:rPr>
          <w:lang w:val="tr-TR"/>
        </w:rPr>
        <w:t xml:space="preserve">. </w:t>
      </w:r>
      <w:proofErr w:type="spellStart"/>
      <w:r w:rsidRPr="00851983">
        <w:rPr>
          <w:lang w:val="tr-TR"/>
        </w:rPr>
        <w:t>Samfundslitteratur</w:t>
      </w:r>
      <w:proofErr w:type="spellEnd"/>
      <w:r w:rsidRPr="00851983">
        <w:rPr>
          <w:lang w:val="tr-TR"/>
        </w:rPr>
        <w:t>. (</w:t>
      </w:r>
      <w:proofErr w:type="spellStart"/>
      <w:r w:rsidRPr="00851983">
        <w:rPr>
          <w:lang w:val="tr-TR"/>
        </w:rPr>
        <w:t>danimarkaca</w:t>
      </w:r>
      <w:proofErr w:type="spellEnd"/>
      <w:r w:rsidRPr="00851983">
        <w:rPr>
          <w:lang w:val="tr-TR"/>
        </w:rPr>
        <w:t xml:space="preserve">) çalışmasından uyarlanmıştır. </w:t>
      </w:r>
    </w:p>
    <w:sectPr w:rsidR="00C7504F" w:rsidRPr="00851983" w:rsidSect="00D1434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AA8A3" w14:textId="77777777" w:rsidR="00ED128C" w:rsidRDefault="00ED128C" w:rsidP="00D272BA">
      <w:pPr>
        <w:spacing w:after="0" w:line="240" w:lineRule="auto"/>
      </w:pPr>
      <w:r>
        <w:separator/>
      </w:r>
    </w:p>
  </w:endnote>
  <w:endnote w:type="continuationSeparator" w:id="0">
    <w:p w14:paraId="2B1B1D73" w14:textId="77777777" w:rsidR="00ED128C" w:rsidRDefault="00ED128C"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A2AD" w14:textId="77777777" w:rsidR="00892B37" w:rsidRDefault="00892B37" w:rsidP="00892B37">
    <w:pPr>
      <w:pStyle w:val="Altbilgi"/>
      <w:rPr>
        <w:rFonts w:ascii="Calibri" w:hAnsi="Calibri"/>
        <w:sz w:val="16"/>
        <w:szCs w:val="16"/>
        <w:lang w:val="en-US"/>
      </w:rPr>
    </w:pPr>
  </w:p>
  <w:p w14:paraId="02259FCB" w14:textId="77777777" w:rsidR="00892B37" w:rsidRDefault="00892B37" w:rsidP="00892B37">
    <w:pPr>
      <w:pStyle w:val="Altbilgi"/>
      <w:rPr>
        <w:rFonts w:ascii="Calibri" w:hAnsi="Calibri"/>
        <w:sz w:val="16"/>
        <w:szCs w:val="16"/>
        <w:lang w:val="en-US"/>
      </w:rPr>
    </w:pPr>
    <w:r w:rsidRPr="00D5115E">
      <w:rPr>
        <w:rFonts w:ascii="Calibri" w:hAnsi="Calibri"/>
        <w:sz w:val="16"/>
        <w:szCs w:val="16"/>
        <w:lang w:val="en-US"/>
      </w:rPr>
      <w:t xml:space="preserve">MASCIL, </w:t>
    </w:r>
    <w:proofErr w:type="spellStart"/>
    <w:r w:rsidRPr="00D5115E">
      <w:rPr>
        <w:rFonts w:ascii="Calibri" w:hAnsi="Calibri"/>
        <w:sz w:val="16"/>
        <w:szCs w:val="16"/>
        <w:lang w:val="en-US"/>
      </w:rPr>
      <w:t>Avrupa</w:t>
    </w:r>
    <w:proofErr w:type="spellEnd"/>
    <w:r w:rsidRPr="00D5115E">
      <w:rPr>
        <w:rFonts w:ascii="Calibri" w:hAnsi="Calibri"/>
        <w:sz w:val="16"/>
        <w:szCs w:val="16"/>
        <w:lang w:val="en-US"/>
      </w:rPr>
      <w:t xml:space="preserve"> </w:t>
    </w:r>
    <w:proofErr w:type="spellStart"/>
    <w:r w:rsidRPr="00D5115E">
      <w:rPr>
        <w:rFonts w:ascii="Calibri" w:hAnsi="Calibri"/>
        <w:sz w:val="16"/>
        <w:szCs w:val="16"/>
        <w:lang w:val="en-US"/>
      </w:rPr>
      <w:t>Birliği</w:t>
    </w:r>
    <w:proofErr w:type="spellEnd"/>
    <w:r w:rsidRPr="00D5115E">
      <w:rPr>
        <w:rFonts w:ascii="Calibri" w:hAnsi="Calibri"/>
        <w:sz w:val="16"/>
        <w:szCs w:val="16"/>
        <w:lang w:val="en-US"/>
      </w:rPr>
      <w:t xml:space="preserve"> 7. </w:t>
    </w:r>
    <w:proofErr w:type="spellStart"/>
    <w:r w:rsidRPr="00D5115E">
      <w:rPr>
        <w:rFonts w:ascii="Calibri" w:hAnsi="Calibri"/>
        <w:sz w:val="16"/>
        <w:szCs w:val="16"/>
        <w:lang w:val="en-US"/>
      </w:rPr>
      <w:t>Çerçeve</w:t>
    </w:r>
    <w:proofErr w:type="spellEnd"/>
    <w:r w:rsidRPr="00D5115E">
      <w:rPr>
        <w:rFonts w:ascii="Calibri" w:hAnsi="Calibri"/>
        <w:sz w:val="16"/>
        <w:szCs w:val="16"/>
        <w:lang w:val="en-US"/>
      </w:rPr>
      <w:t xml:space="preserve"> </w:t>
    </w:r>
    <w:proofErr w:type="spellStart"/>
    <w:r w:rsidRPr="00D5115E">
      <w:rPr>
        <w:rFonts w:ascii="Calibri" w:hAnsi="Calibri"/>
        <w:sz w:val="16"/>
        <w:szCs w:val="16"/>
        <w:lang w:val="en-US"/>
      </w:rPr>
      <w:t>Programı</w:t>
    </w:r>
    <w:proofErr w:type="spellEnd"/>
    <w:r w:rsidRPr="00D5115E">
      <w:rPr>
        <w:rFonts w:ascii="Calibri" w:hAnsi="Calibri"/>
        <w:sz w:val="16"/>
        <w:szCs w:val="16"/>
        <w:lang w:val="en-US"/>
      </w:rPr>
      <w:t xml:space="preserve"> </w:t>
    </w:r>
    <w:proofErr w:type="spellStart"/>
    <w:r w:rsidRPr="00D5115E">
      <w:rPr>
        <w:rFonts w:ascii="Calibri" w:hAnsi="Calibri"/>
        <w:sz w:val="16"/>
        <w:szCs w:val="16"/>
        <w:lang w:val="en-US"/>
      </w:rPr>
      <w:t>tarafından</w:t>
    </w:r>
    <w:proofErr w:type="spellEnd"/>
    <w:r w:rsidRPr="00D5115E">
      <w:rPr>
        <w:rFonts w:ascii="Calibri" w:hAnsi="Calibri"/>
        <w:sz w:val="16"/>
        <w:szCs w:val="16"/>
        <w:lang w:val="en-US"/>
      </w:rPr>
      <w:t xml:space="preserve"> </w:t>
    </w:r>
    <w:proofErr w:type="spellStart"/>
    <w:r w:rsidRPr="00D5115E">
      <w:rPr>
        <w:rFonts w:ascii="Calibri" w:hAnsi="Calibri"/>
        <w:sz w:val="16"/>
        <w:szCs w:val="16"/>
        <w:lang w:val="en-US"/>
      </w:rPr>
      <w:t>destek</w:t>
    </w:r>
    <w:r>
      <w:rPr>
        <w:rFonts w:ascii="Calibri" w:hAnsi="Calibri"/>
        <w:sz w:val="16"/>
        <w:szCs w:val="16"/>
        <w:lang w:val="en-US"/>
      </w:rPr>
      <w:t>lenen</w:t>
    </w:r>
    <w:proofErr w:type="spellEnd"/>
    <w:r>
      <w:rPr>
        <w:rFonts w:ascii="Calibri" w:hAnsi="Calibri"/>
        <w:sz w:val="16"/>
        <w:szCs w:val="16"/>
        <w:lang w:val="en-US"/>
      </w:rPr>
      <w:t xml:space="preserve"> </w:t>
    </w:r>
    <w:proofErr w:type="spellStart"/>
    <w:r>
      <w:rPr>
        <w:rFonts w:ascii="Calibri" w:hAnsi="Calibri"/>
        <w:sz w:val="16"/>
        <w:szCs w:val="16"/>
        <w:lang w:val="en-US"/>
      </w:rPr>
      <w:t>uluslararası</w:t>
    </w:r>
    <w:proofErr w:type="spellEnd"/>
    <w:r>
      <w:rPr>
        <w:rFonts w:ascii="Calibri" w:hAnsi="Calibri"/>
        <w:sz w:val="16"/>
        <w:szCs w:val="16"/>
        <w:lang w:val="en-US"/>
      </w:rPr>
      <w:t xml:space="preserve"> </w:t>
    </w:r>
    <w:proofErr w:type="spellStart"/>
    <w:r>
      <w:rPr>
        <w:rFonts w:ascii="Calibri" w:hAnsi="Calibri"/>
        <w:sz w:val="16"/>
        <w:szCs w:val="16"/>
        <w:lang w:val="en-US"/>
      </w:rPr>
      <w:t>bir</w:t>
    </w:r>
    <w:proofErr w:type="spellEnd"/>
    <w:r>
      <w:rPr>
        <w:rFonts w:ascii="Calibri" w:hAnsi="Calibri"/>
        <w:sz w:val="16"/>
        <w:szCs w:val="16"/>
        <w:lang w:val="en-US"/>
      </w:rPr>
      <w:t xml:space="preserve"> </w:t>
    </w:r>
    <w:proofErr w:type="spellStart"/>
    <w:r>
      <w:rPr>
        <w:rFonts w:ascii="Calibri" w:hAnsi="Calibri"/>
        <w:sz w:val="16"/>
        <w:szCs w:val="16"/>
        <w:lang w:val="en-US"/>
      </w:rPr>
      <w:t>projedir</w:t>
    </w:r>
    <w:proofErr w:type="spellEnd"/>
    <w:r>
      <w:rPr>
        <w:rFonts w:ascii="Calibri" w:hAnsi="Calibri"/>
        <w:sz w:val="16"/>
        <w:szCs w:val="16"/>
        <w:lang w:val="en-US"/>
      </w:rPr>
      <w:t xml:space="preserve"> (</w:t>
    </w:r>
    <w:proofErr w:type="spellStart"/>
    <w:r>
      <w:rPr>
        <w:rFonts w:ascii="Calibri" w:hAnsi="Calibri"/>
        <w:sz w:val="16"/>
        <w:szCs w:val="16"/>
        <w:lang w:val="en-US"/>
      </w:rPr>
      <w:t>Proje</w:t>
    </w:r>
    <w:proofErr w:type="spellEnd"/>
    <w:r>
      <w:rPr>
        <w:rFonts w:ascii="Calibri" w:hAnsi="Calibri"/>
        <w:sz w:val="16"/>
        <w:szCs w:val="16"/>
        <w:lang w:val="en-US"/>
      </w:rPr>
      <w:t xml:space="preserve"> no: </w:t>
    </w:r>
    <w:r w:rsidRPr="005D792B">
      <w:rPr>
        <w:rFonts w:ascii="Calibri" w:hAnsi="Calibri"/>
        <w:sz w:val="16"/>
        <w:szCs w:val="16"/>
        <w:lang w:val="en-US"/>
      </w:rPr>
      <w:t>320</w:t>
    </w:r>
    <w:r>
      <w:rPr>
        <w:rFonts w:ascii="Calibri" w:hAnsi="Calibri"/>
        <w:sz w:val="16"/>
        <w:szCs w:val="16"/>
        <w:lang w:val="en-US"/>
      </w:rPr>
      <w:t> </w:t>
    </w:r>
    <w:r w:rsidRPr="005D792B">
      <w:rPr>
        <w:rFonts w:ascii="Calibri" w:hAnsi="Calibri"/>
        <w:sz w:val="16"/>
        <w:szCs w:val="16"/>
        <w:lang w:val="en-US"/>
      </w:rPr>
      <w:t>693</w:t>
    </w:r>
    <w:r>
      <w:rPr>
        <w:noProof/>
        <w:lang w:val="tr-TR" w:eastAsia="tr-TR"/>
      </w:rPr>
      <w:drawing>
        <wp:anchor distT="0" distB="0" distL="114300" distR="114300" simplePos="0" relativeHeight="251659264" behindDoc="0" locked="0" layoutInCell="1" allowOverlap="1" wp14:anchorId="6961A12F" wp14:editId="6171673B">
          <wp:simplePos x="0" y="0"/>
          <wp:positionH relativeFrom="margin">
            <wp:posOffset>5563235</wp:posOffset>
          </wp:positionH>
          <wp:positionV relativeFrom="margin">
            <wp:posOffset>8823960</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Pr>
        <w:rFonts w:ascii="Calibri" w:hAnsi="Calibri"/>
        <w:sz w:val="16"/>
        <w:szCs w:val="16"/>
        <w:lang w:val="en-US"/>
      </w:rPr>
      <w:t xml:space="preserve">) </w:t>
    </w:r>
  </w:p>
  <w:p w14:paraId="786FD328" w14:textId="77777777" w:rsidR="00892B37" w:rsidRDefault="00892B37" w:rsidP="00892B37">
    <w:pPr>
      <w:pStyle w:val="Altbilgi"/>
      <w:rPr>
        <w:rFonts w:ascii="Calibri" w:hAnsi="Calibri"/>
        <w:sz w:val="16"/>
        <w:szCs w:val="16"/>
        <w:lang w:val="en-US"/>
      </w:rPr>
    </w:pPr>
  </w:p>
  <w:p w14:paraId="7504B05F" w14:textId="7D529906" w:rsidR="00892B37" w:rsidRPr="005D792B" w:rsidRDefault="00892B37" w:rsidP="00892B37">
    <w:pPr>
      <w:pStyle w:val="Altbilgi"/>
      <w:rPr>
        <w:sz w:val="16"/>
        <w:szCs w:val="16"/>
        <w:lang w:val="en-US"/>
      </w:rPr>
    </w:pPr>
    <w:r>
      <w:rPr>
        <w:rFonts w:ascii="Calibri" w:hAnsi="Calibri"/>
        <w:sz w:val="16"/>
        <w:szCs w:val="16"/>
        <w:lang w:val="en-US"/>
      </w:rPr>
      <w:t>©</w:t>
    </w:r>
    <w:proofErr w:type="spellStart"/>
    <w:r>
      <w:rPr>
        <w:rFonts w:ascii="Calibri" w:hAnsi="Calibri"/>
        <w:sz w:val="16"/>
        <w:szCs w:val="16"/>
        <w:lang w:val="en-US"/>
      </w:rPr>
      <w:t>mascil</w:t>
    </w:r>
    <w:proofErr w:type="spellEnd"/>
    <w:r>
      <w:rPr>
        <w:rFonts w:ascii="Calibri" w:hAnsi="Calibri"/>
        <w:sz w:val="16"/>
        <w:szCs w:val="16"/>
        <w:lang w:val="en-US"/>
      </w:rPr>
      <w:t xml:space="preserve"> </w:t>
    </w:r>
    <w:proofErr w:type="spellStart"/>
    <w:proofErr w:type="gramStart"/>
    <w:r>
      <w:rPr>
        <w:rFonts w:ascii="Calibri" w:hAnsi="Calibri"/>
        <w:sz w:val="16"/>
        <w:szCs w:val="16"/>
        <w:lang w:val="en-US"/>
      </w:rPr>
      <w:t>konsorsüyumu</w:t>
    </w:r>
    <w:proofErr w:type="spellEnd"/>
    <w:r>
      <w:rPr>
        <w:rFonts w:ascii="Calibri" w:hAnsi="Calibri"/>
        <w:sz w:val="16"/>
        <w:szCs w:val="16"/>
        <w:lang w:val="en-US"/>
      </w:rPr>
      <w:t xml:space="preserve"> </w:t>
    </w:r>
    <w:r w:rsidR="004B6FAA">
      <w:rPr>
        <w:rFonts w:ascii="Calibri" w:hAnsi="Calibri"/>
        <w:sz w:val="16"/>
        <w:szCs w:val="16"/>
        <w:lang w:val="en-US"/>
      </w:rPr>
      <w:t xml:space="preserve"> </w:t>
    </w:r>
    <w:r w:rsidR="004B6FAA" w:rsidRPr="004B6FAA">
      <w:rPr>
        <w:rFonts w:ascii="Calibri" w:hAnsi="Calibri"/>
        <w:sz w:val="16"/>
        <w:szCs w:val="16"/>
        <w:lang w:val="en-US"/>
      </w:rPr>
      <w:t>http</w:t>
    </w:r>
    <w:proofErr w:type="gramEnd"/>
    <w:r w:rsidR="004B6FAA" w:rsidRPr="004B6FAA">
      <w:rPr>
        <w:rFonts w:ascii="Calibri" w:hAnsi="Calibri"/>
        <w:sz w:val="16"/>
        <w:szCs w:val="16"/>
        <w:lang w:val="en-US"/>
      </w:rPr>
      <w:t>://www.mascil-project.eu</w:t>
    </w:r>
  </w:p>
  <w:p w14:paraId="4FEF339B" w14:textId="77777777" w:rsidR="005216E1" w:rsidRPr="00892B37" w:rsidRDefault="005216E1" w:rsidP="00892B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8FA14" w14:textId="77777777" w:rsidR="00ED128C" w:rsidRDefault="00ED128C" w:rsidP="00D272BA">
      <w:pPr>
        <w:spacing w:after="0" w:line="240" w:lineRule="auto"/>
      </w:pPr>
      <w:r>
        <w:separator/>
      </w:r>
    </w:p>
  </w:footnote>
  <w:footnote w:type="continuationSeparator" w:id="0">
    <w:p w14:paraId="679B3CAE" w14:textId="77777777" w:rsidR="00ED128C" w:rsidRDefault="00ED128C"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7D08B" w14:textId="77777777" w:rsidR="00D272BA" w:rsidRDefault="004C32A2" w:rsidP="00247C9F">
    <w:pPr>
      <w:pStyle w:val="stbilgi"/>
      <w:jc w:val="right"/>
    </w:pPr>
    <w:r>
      <w:t xml:space="preserve"> </w:t>
    </w:r>
    <w:r>
      <w:tab/>
    </w:r>
    <w:r>
      <w:tab/>
    </w:r>
    <w:r w:rsidR="00892850">
      <w:t xml:space="preserve"> </w:t>
    </w:r>
    <w:r w:rsidR="00892850">
      <w:rPr>
        <w:rFonts w:ascii="Arial" w:hAnsi="Arial" w:cs="Arial"/>
        <w:b/>
        <w:noProof/>
        <w:sz w:val="32"/>
        <w:szCs w:val="32"/>
        <w:lang w:val="tr-TR" w:eastAsia="tr-TR"/>
      </w:rPr>
      <w:drawing>
        <wp:inline distT="0" distB="0" distL="0" distR="0" wp14:anchorId="4D504FB8" wp14:editId="1D0F2741">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FE76297"/>
    <w:multiLevelType w:val="hybridMultilevel"/>
    <w:tmpl w:val="F7760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F5219C"/>
    <w:multiLevelType w:val="hybridMultilevel"/>
    <w:tmpl w:val="28EE8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9B80D58"/>
    <w:multiLevelType w:val="hybridMultilevel"/>
    <w:tmpl w:val="24F4F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E65C9C"/>
    <w:multiLevelType w:val="hybridMultilevel"/>
    <w:tmpl w:val="2EE68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FFE1182"/>
    <w:multiLevelType w:val="hybridMultilevel"/>
    <w:tmpl w:val="9920E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7"/>
  </w:num>
  <w:num w:numId="4">
    <w:abstractNumId w:val="11"/>
  </w:num>
  <w:num w:numId="5">
    <w:abstractNumId w:val="5"/>
  </w:num>
  <w:num w:numId="6">
    <w:abstractNumId w:val="9"/>
  </w:num>
  <w:num w:numId="7">
    <w:abstractNumId w:val="1"/>
  </w:num>
  <w:num w:numId="8">
    <w:abstractNumId w:val="20"/>
  </w:num>
  <w:num w:numId="9">
    <w:abstractNumId w:val="18"/>
  </w:num>
  <w:num w:numId="10">
    <w:abstractNumId w:val="13"/>
  </w:num>
  <w:num w:numId="11">
    <w:abstractNumId w:val="0"/>
  </w:num>
  <w:num w:numId="12">
    <w:abstractNumId w:val="22"/>
  </w:num>
  <w:num w:numId="13">
    <w:abstractNumId w:val="3"/>
  </w:num>
  <w:num w:numId="14">
    <w:abstractNumId w:val="10"/>
  </w:num>
  <w:num w:numId="15">
    <w:abstractNumId w:val="4"/>
  </w:num>
  <w:num w:numId="16">
    <w:abstractNumId w:val="2"/>
  </w:num>
  <w:num w:numId="17">
    <w:abstractNumId w:val="12"/>
  </w:num>
  <w:num w:numId="18">
    <w:abstractNumId w:val="16"/>
  </w:num>
  <w:num w:numId="19">
    <w:abstractNumId w:val="14"/>
  </w:num>
  <w:num w:numId="20">
    <w:abstractNumId w:val="15"/>
  </w:num>
  <w:num w:numId="21">
    <w:abstractNumId w:val="8"/>
  </w:num>
  <w:num w:numId="22">
    <w:abstractNumId w:val="19"/>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BA"/>
    <w:rsid w:val="0001316C"/>
    <w:rsid w:val="0001457E"/>
    <w:rsid w:val="000203E5"/>
    <w:rsid w:val="0002140F"/>
    <w:rsid w:val="000E7778"/>
    <w:rsid w:val="00104A38"/>
    <w:rsid w:val="001473FF"/>
    <w:rsid w:val="001520AF"/>
    <w:rsid w:val="0017154A"/>
    <w:rsid w:val="00182969"/>
    <w:rsid w:val="001949CE"/>
    <w:rsid w:val="00222085"/>
    <w:rsid w:val="0023266E"/>
    <w:rsid w:val="00247C9F"/>
    <w:rsid w:val="002B55B1"/>
    <w:rsid w:val="002B6193"/>
    <w:rsid w:val="002C611F"/>
    <w:rsid w:val="00327D24"/>
    <w:rsid w:val="00350721"/>
    <w:rsid w:val="003B0116"/>
    <w:rsid w:val="003C1FCB"/>
    <w:rsid w:val="00424AEB"/>
    <w:rsid w:val="004269A2"/>
    <w:rsid w:val="0046146B"/>
    <w:rsid w:val="00491A8A"/>
    <w:rsid w:val="004B350F"/>
    <w:rsid w:val="004B6FAA"/>
    <w:rsid w:val="004C12FD"/>
    <w:rsid w:val="004C32A2"/>
    <w:rsid w:val="004D1E44"/>
    <w:rsid w:val="004D7837"/>
    <w:rsid w:val="0050473B"/>
    <w:rsid w:val="005216E1"/>
    <w:rsid w:val="00552D0F"/>
    <w:rsid w:val="00572447"/>
    <w:rsid w:val="0057749F"/>
    <w:rsid w:val="00585D54"/>
    <w:rsid w:val="00595B0D"/>
    <w:rsid w:val="005C5E6B"/>
    <w:rsid w:val="005D792B"/>
    <w:rsid w:val="005E40F9"/>
    <w:rsid w:val="006029B0"/>
    <w:rsid w:val="00642DE8"/>
    <w:rsid w:val="006B3279"/>
    <w:rsid w:val="006E48BB"/>
    <w:rsid w:val="007176A0"/>
    <w:rsid w:val="0072300E"/>
    <w:rsid w:val="00762AF2"/>
    <w:rsid w:val="007B575A"/>
    <w:rsid w:val="007F0614"/>
    <w:rsid w:val="00851983"/>
    <w:rsid w:val="00852497"/>
    <w:rsid w:val="00863656"/>
    <w:rsid w:val="00890C1F"/>
    <w:rsid w:val="00892850"/>
    <w:rsid w:val="00892B37"/>
    <w:rsid w:val="008D508A"/>
    <w:rsid w:val="008E5CEB"/>
    <w:rsid w:val="00926232"/>
    <w:rsid w:val="00933310"/>
    <w:rsid w:val="00951BE7"/>
    <w:rsid w:val="00970B2A"/>
    <w:rsid w:val="009C2696"/>
    <w:rsid w:val="00A1134A"/>
    <w:rsid w:val="00A170E2"/>
    <w:rsid w:val="00A218CA"/>
    <w:rsid w:val="00A24A64"/>
    <w:rsid w:val="00A25016"/>
    <w:rsid w:val="00A77E84"/>
    <w:rsid w:val="00A92898"/>
    <w:rsid w:val="00AB6B9C"/>
    <w:rsid w:val="00AC68F9"/>
    <w:rsid w:val="00AD14BA"/>
    <w:rsid w:val="00AE5E2B"/>
    <w:rsid w:val="00BB0948"/>
    <w:rsid w:val="00BF13C8"/>
    <w:rsid w:val="00C01C76"/>
    <w:rsid w:val="00C37015"/>
    <w:rsid w:val="00C60A48"/>
    <w:rsid w:val="00C63E05"/>
    <w:rsid w:val="00C7504F"/>
    <w:rsid w:val="00CB2303"/>
    <w:rsid w:val="00CB732B"/>
    <w:rsid w:val="00D1434C"/>
    <w:rsid w:val="00D254E9"/>
    <w:rsid w:val="00D26C8D"/>
    <w:rsid w:val="00D272BA"/>
    <w:rsid w:val="00D4145C"/>
    <w:rsid w:val="00D41E9C"/>
    <w:rsid w:val="00DC1B9B"/>
    <w:rsid w:val="00EB3DE5"/>
    <w:rsid w:val="00EC3447"/>
    <w:rsid w:val="00ED128C"/>
    <w:rsid w:val="00F6063C"/>
    <w:rsid w:val="00F63932"/>
    <w:rsid w:val="00F84E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D6125"/>
  <w15:docId w15:val="{10EE3AEF-2775-4261-ACDE-C9D919AB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48"/>
  </w:style>
  <w:style w:type="paragraph" w:styleId="Balk1">
    <w:name w:val="heading 1"/>
    <w:basedOn w:val="Normal"/>
    <w:next w:val="Normal"/>
    <w:link w:val="Balk1Char"/>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72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72BA"/>
  </w:style>
  <w:style w:type="paragraph" w:styleId="Altbilgi">
    <w:name w:val="footer"/>
    <w:basedOn w:val="Normal"/>
    <w:link w:val="AltbilgiChar"/>
    <w:uiPriority w:val="99"/>
    <w:unhideWhenUsed/>
    <w:rsid w:val="00D272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72BA"/>
  </w:style>
  <w:style w:type="paragraph" w:styleId="BalonMetni">
    <w:name w:val="Balloon Text"/>
    <w:basedOn w:val="Normal"/>
    <w:link w:val="BalonMetniChar"/>
    <w:uiPriority w:val="99"/>
    <w:semiHidden/>
    <w:unhideWhenUsed/>
    <w:rsid w:val="00D272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2BA"/>
    <w:rPr>
      <w:rFonts w:ascii="Tahoma" w:hAnsi="Tahoma" w:cs="Tahoma"/>
      <w:sz w:val="16"/>
      <w:szCs w:val="16"/>
    </w:rPr>
  </w:style>
  <w:style w:type="character" w:customStyle="1" w:styleId="Balk1Char">
    <w:name w:val="Başlık 1 Char"/>
    <w:basedOn w:val="VarsaylanParagrafYazTipi"/>
    <w:link w:val="Balk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VarsaylanParagrafYazTipi"/>
    <w:rsid w:val="00D272BA"/>
    <w:rPr>
      <w:b/>
      <w:bCs/>
      <w:color w:val="666666"/>
      <w:sz w:val="22"/>
      <w:szCs w:val="22"/>
    </w:rPr>
  </w:style>
  <w:style w:type="character" w:customStyle="1" w:styleId="Balk2Char">
    <w:name w:val="Başlık 2 Char"/>
    <w:basedOn w:val="VarsaylanParagrafYazTipi"/>
    <w:link w:val="Balk2"/>
    <w:uiPriority w:val="9"/>
    <w:rsid w:val="00D272BA"/>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272BA"/>
    <w:pPr>
      <w:ind w:left="720"/>
      <w:contextualSpacing/>
    </w:pPr>
  </w:style>
  <w:style w:type="character" w:customStyle="1" w:styleId="subkop">
    <w:name w:val="subkop"/>
    <w:basedOn w:val="VarsaylanParagrafYazTipi"/>
    <w:rsid w:val="00D272BA"/>
    <w:rPr>
      <w:b/>
      <w:bCs/>
      <w:color w:val="666666"/>
      <w:sz w:val="18"/>
      <w:szCs w:val="18"/>
    </w:rPr>
  </w:style>
  <w:style w:type="character" w:customStyle="1" w:styleId="Balk5Char">
    <w:name w:val="Başlık 5 Char"/>
    <w:basedOn w:val="VarsaylanParagrafYazTipi"/>
    <w:link w:val="Balk5"/>
    <w:uiPriority w:val="9"/>
    <w:semiHidden/>
    <w:rsid w:val="004C32A2"/>
    <w:rPr>
      <w:rFonts w:asciiTheme="majorHAnsi" w:eastAsiaTheme="majorEastAsia" w:hAnsiTheme="majorHAnsi" w:cstheme="majorBidi"/>
      <w:color w:val="243F60" w:themeColor="accent1" w:themeShade="7F"/>
    </w:rPr>
  </w:style>
  <w:style w:type="character" w:styleId="Kpr">
    <w:name w:val="Hyperlink"/>
    <w:basedOn w:val="VarsaylanParagrafYazTipi"/>
    <w:uiPriority w:val="99"/>
    <w:semiHidden/>
    <w:unhideWhenUsed/>
    <w:rsid w:val="004C32A2"/>
    <w:rPr>
      <w:strike w:val="0"/>
      <w:dstrike w:val="0"/>
      <w:color w:val="CC0000"/>
      <w:u w:val="none"/>
      <w:effect w:val="none"/>
    </w:rPr>
  </w:style>
  <w:style w:type="paragraph" w:styleId="NormalWeb">
    <w:name w:val="Normal (Web)"/>
    <w:basedOn w:val="Normal"/>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styleId="AklamaBavurusu">
    <w:name w:val="annotation reference"/>
    <w:basedOn w:val="VarsaylanParagrafYazTipi"/>
    <w:uiPriority w:val="99"/>
    <w:semiHidden/>
    <w:unhideWhenUsed/>
    <w:rsid w:val="00CB732B"/>
    <w:rPr>
      <w:sz w:val="16"/>
      <w:szCs w:val="16"/>
    </w:rPr>
  </w:style>
  <w:style w:type="paragraph" w:styleId="AklamaMetni">
    <w:name w:val="annotation text"/>
    <w:basedOn w:val="Normal"/>
    <w:link w:val="AklamaMetniChar"/>
    <w:uiPriority w:val="99"/>
    <w:semiHidden/>
    <w:unhideWhenUsed/>
    <w:rsid w:val="00CB73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732B"/>
    <w:rPr>
      <w:sz w:val="20"/>
      <w:szCs w:val="20"/>
    </w:rPr>
  </w:style>
  <w:style w:type="paragraph" w:styleId="AklamaKonusu">
    <w:name w:val="annotation subject"/>
    <w:basedOn w:val="AklamaMetni"/>
    <w:next w:val="AklamaMetni"/>
    <w:link w:val="AklamaKonusuChar"/>
    <w:uiPriority w:val="99"/>
    <w:semiHidden/>
    <w:unhideWhenUsed/>
    <w:rsid w:val="00CB732B"/>
    <w:rPr>
      <w:b/>
      <w:bCs/>
    </w:rPr>
  </w:style>
  <w:style w:type="character" w:customStyle="1" w:styleId="AklamaKonusuChar">
    <w:name w:val="Açıklama Konusu Char"/>
    <w:basedOn w:val="AklamaMetniChar"/>
    <w:link w:val="AklamaKonusu"/>
    <w:uiPriority w:val="99"/>
    <w:semiHidden/>
    <w:rsid w:val="00CB7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6" baseType="variant">
      <vt:variant>
        <vt:lpstr>Konu Başlığı</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Høgskolen i Sør-Trøndelag</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PC</cp:lastModifiedBy>
  <cp:revision>2</cp:revision>
  <cp:lastPrinted>2014-11-03T12:08:00Z</cp:lastPrinted>
  <dcterms:created xsi:type="dcterms:W3CDTF">2014-11-20T18:01:00Z</dcterms:created>
  <dcterms:modified xsi:type="dcterms:W3CDTF">2014-11-20T18:01:00Z</dcterms:modified>
</cp:coreProperties>
</file>