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38862" w14:textId="77777777" w:rsidR="00292EC0" w:rsidRPr="00DE6D9C" w:rsidRDefault="00292EC0" w:rsidP="00292EC0">
      <w:pPr>
        <w:pStyle w:val="Heading1"/>
        <w:rPr>
          <w:color w:val="auto"/>
          <w:lang w:val="tr-TR"/>
        </w:rPr>
      </w:pPr>
      <w:r w:rsidRPr="00DE6D9C">
        <w:rPr>
          <w:color w:val="auto"/>
          <w:lang w:val="tr-TR"/>
        </w:rPr>
        <w:t xml:space="preserve">Bisiklet </w:t>
      </w:r>
      <w:r w:rsidR="00881622">
        <w:rPr>
          <w:color w:val="auto"/>
          <w:lang w:val="tr-TR"/>
        </w:rPr>
        <w:t>Sigortası</w:t>
      </w:r>
      <w:r w:rsidRPr="00DE6D9C">
        <w:rPr>
          <w:color w:val="auto"/>
          <w:lang w:val="tr-TR"/>
        </w:rPr>
        <w:t xml:space="preserve"> – Öğrenci Çalışma Yaprağı  </w:t>
      </w:r>
    </w:p>
    <w:p w14:paraId="3323D3B2" w14:textId="77777777" w:rsidR="00E170D3" w:rsidRPr="00DE6D9C" w:rsidRDefault="00E170D3" w:rsidP="00E170D3">
      <w:pPr>
        <w:rPr>
          <w:lang w:val="tr-TR"/>
        </w:rPr>
      </w:pPr>
    </w:p>
    <w:p w14:paraId="007D2112" w14:textId="77777777" w:rsidR="000C5F1B" w:rsidRPr="00DE6D9C" w:rsidRDefault="00227CC1" w:rsidP="0023122B">
      <w:pPr>
        <w:rPr>
          <w:lang w:val="tr-TR"/>
        </w:rPr>
      </w:pPr>
      <w:r>
        <w:rPr>
          <w:lang w:val="tr-TR"/>
        </w:rPr>
        <w:t>B</w:t>
      </w:r>
      <w:r w:rsidR="000D401A" w:rsidRPr="00DE6D9C">
        <w:rPr>
          <w:lang w:val="tr-TR"/>
        </w:rPr>
        <w:t>isiklet çalınma olayları da etrafımızda duyduğumuz can sıkıcı hırsızlık olaylarının başında gelmektedir. Bu nedenle hırsızlık sigortasın</w:t>
      </w:r>
      <w:r w:rsidR="000C5F1B" w:rsidRPr="00DE6D9C">
        <w:rPr>
          <w:lang w:val="tr-TR"/>
        </w:rPr>
        <w:t xml:space="preserve">ı yaptırmak önem kazanmaktadır. Bir arkadaşınız küçük bir sigorta </w:t>
      </w:r>
      <w:r w:rsidR="00401BD5" w:rsidRPr="00DE6D9C">
        <w:rPr>
          <w:lang w:val="tr-TR"/>
        </w:rPr>
        <w:t xml:space="preserve">şirketi açmak istemektedir ve aşağıdaki konularda senin görüşünü </w:t>
      </w:r>
      <w:r w:rsidR="00726538" w:rsidRPr="00DE6D9C">
        <w:rPr>
          <w:lang w:val="tr-TR"/>
        </w:rPr>
        <w:t>sormaktadır</w:t>
      </w:r>
      <w:r w:rsidR="00401BD5" w:rsidRPr="00DE6D9C">
        <w:rPr>
          <w:lang w:val="tr-TR"/>
        </w:rPr>
        <w:t xml:space="preserve">: </w:t>
      </w:r>
    </w:p>
    <w:p w14:paraId="5B6A5500" w14:textId="77777777" w:rsidR="00401BD5" w:rsidRPr="00DE6D9C" w:rsidRDefault="00401BD5" w:rsidP="00726538">
      <w:pPr>
        <w:pStyle w:val="ListParagraph"/>
        <w:numPr>
          <w:ilvl w:val="0"/>
          <w:numId w:val="13"/>
        </w:numPr>
        <w:rPr>
          <w:lang w:val="tr-TR"/>
        </w:rPr>
      </w:pPr>
      <w:r w:rsidRPr="00DE6D9C">
        <w:rPr>
          <w:lang w:val="tr-TR"/>
        </w:rPr>
        <w:t>Bisikletler için en avantajlı (</w:t>
      </w:r>
      <w:r w:rsidR="00B11021">
        <w:rPr>
          <w:lang w:val="tr-TR"/>
        </w:rPr>
        <w:t>“uygun”</w:t>
      </w:r>
      <w:r w:rsidRPr="00DE6D9C">
        <w:rPr>
          <w:lang w:val="tr-TR"/>
        </w:rPr>
        <w:t>)</w:t>
      </w:r>
      <w:r w:rsidR="000D401A" w:rsidRPr="00DE6D9C">
        <w:rPr>
          <w:lang w:val="tr-TR"/>
        </w:rPr>
        <w:t xml:space="preserve"> </w:t>
      </w:r>
      <w:r w:rsidRPr="00DE6D9C">
        <w:rPr>
          <w:lang w:val="tr-TR"/>
        </w:rPr>
        <w:t xml:space="preserve">yıllık </w:t>
      </w:r>
      <w:r w:rsidR="000D401A" w:rsidRPr="00DE6D9C">
        <w:rPr>
          <w:lang w:val="tr-TR"/>
        </w:rPr>
        <w:t>si</w:t>
      </w:r>
      <w:r w:rsidRPr="00DE6D9C">
        <w:rPr>
          <w:lang w:val="tr-TR"/>
        </w:rPr>
        <w:t xml:space="preserve">gorta primleri nasıl hesaplanır? </w:t>
      </w:r>
    </w:p>
    <w:p w14:paraId="194BDA50" w14:textId="77777777" w:rsidR="000D401A" w:rsidRPr="00DE6D9C" w:rsidRDefault="00401BD5" w:rsidP="00726538">
      <w:pPr>
        <w:pStyle w:val="ListParagraph"/>
        <w:numPr>
          <w:ilvl w:val="0"/>
          <w:numId w:val="13"/>
        </w:numPr>
        <w:rPr>
          <w:lang w:val="tr-TR"/>
        </w:rPr>
      </w:pPr>
      <w:r w:rsidRPr="00DE6D9C">
        <w:rPr>
          <w:lang w:val="tr-TR"/>
        </w:rPr>
        <w:t>Ç</w:t>
      </w:r>
      <w:r w:rsidR="000D401A" w:rsidRPr="00DE6D9C">
        <w:rPr>
          <w:lang w:val="tr-TR"/>
        </w:rPr>
        <w:t xml:space="preserve">alınan bisiklet için </w:t>
      </w:r>
      <w:r w:rsidRPr="00DE6D9C">
        <w:rPr>
          <w:lang w:val="tr-TR"/>
        </w:rPr>
        <w:t>en ava</w:t>
      </w:r>
      <w:r w:rsidR="00B11021">
        <w:rPr>
          <w:lang w:val="tr-TR"/>
        </w:rPr>
        <w:t>ntajlı (“uygun”</w:t>
      </w:r>
      <w:bookmarkStart w:id="0" w:name="_GoBack"/>
      <w:bookmarkEnd w:id="0"/>
      <w:r w:rsidRPr="00DE6D9C">
        <w:rPr>
          <w:lang w:val="tr-TR"/>
        </w:rPr>
        <w:t xml:space="preserve">) </w:t>
      </w:r>
      <w:r w:rsidR="000D401A" w:rsidRPr="00DE6D9C">
        <w:rPr>
          <w:lang w:val="tr-TR"/>
        </w:rPr>
        <w:t>zarar hesaplamal</w:t>
      </w:r>
      <w:r w:rsidRPr="00DE6D9C">
        <w:rPr>
          <w:lang w:val="tr-TR"/>
        </w:rPr>
        <w:t>a</w:t>
      </w:r>
      <w:r w:rsidR="000D401A" w:rsidRPr="00DE6D9C">
        <w:rPr>
          <w:lang w:val="tr-TR"/>
        </w:rPr>
        <w:t xml:space="preserve">rında </w:t>
      </w:r>
      <w:r w:rsidRPr="00DE6D9C">
        <w:rPr>
          <w:lang w:val="tr-TR"/>
        </w:rPr>
        <w:t xml:space="preserve">nasıl bir yol izlenmelidir? </w:t>
      </w:r>
    </w:p>
    <w:p w14:paraId="0E02F0EE" w14:textId="77777777" w:rsidR="000D401A" w:rsidRPr="00DE6D9C" w:rsidRDefault="000D401A" w:rsidP="0023122B">
      <w:pPr>
        <w:rPr>
          <w:lang w:val="tr-TR"/>
        </w:rPr>
      </w:pPr>
    </w:p>
    <w:p w14:paraId="21E180FA" w14:textId="77777777" w:rsidR="004D35AA" w:rsidRPr="00DE6D9C" w:rsidRDefault="004D35AA" w:rsidP="0023122B">
      <w:pPr>
        <w:rPr>
          <w:lang w:val="tr-TR"/>
        </w:rPr>
      </w:pPr>
    </w:p>
    <w:p w14:paraId="631DB83B" w14:textId="77777777" w:rsidR="00401BD5" w:rsidRPr="00DE6D9C" w:rsidRDefault="00401BD5" w:rsidP="0023122B">
      <w:pPr>
        <w:rPr>
          <w:lang w:val="tr-TR"/>
        </w:rPr>
      </w:pPr>
      <w:r w:rsidRPr="00DE6D9C">
        <w:rPr>
          <w:lang w:val="tr-TR"/>
        </w:rPr>
        <w:t xml:space="preserve">Arkadaşın </w:t>
      </w:r>
      <w:r w:rsidR="002112A3" w:rsidRPr="00DE6D9C">
        <w:rPr>
          <w:lang w:val="tr-TR"/>
        </w:rPr>
        <w:t xml:space="preserve">kuracağı firmada yaklaşık 1000 müşterisi olacağını düşünmektedir. </w:t>
      </w:r>
    </w:p>
    <w:p w14:paraId="06319F3B" w14:textId="77777777" w:rsidR="002112A3" w:rsidRPr="00DE6D9C" w:rsidRDefault="002112A3" w:rsidP="0023122B">
      <w:pPr>
        <w:rPr>
          <w:lang w:val="tr-TR"/>
        </w:rPr>
      </w:pPr>
    </w:p>
    <w:p w14:paraId="38B64E36" w14:textId="77777777" w:rsidR="0023122B" w:rsidRPr="00DE6D9C" w:rsidRDefault="002112A3" w:rsidP="00E170D3">
      <w:pPr>
        <w:rPr>
          <w:lang w:val="tr-TR"/>
        </w:rPr>
      </w:pPr>
      <w:r w:rsidRPr="00DE6D9C">
        <w:rPr>
          <w:lang w:val="tr-TR"/>
        </w:rPr>
        <w:t xml:space="preserve">Arkadaşına vereceğin önerileri, gerekli hesaplamaları ve hesaplamalara nasıl ulaştığını yazılı bir doküman halinde vermen gerekmektedir. </w:t>
      </w:r>
      <w:r w:rsidR="0023122B" w:rsidRPr="00DE6D9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CF1EA2" wp14:editId="50D6EDAA">
            <wp:simplePos x="0" y="0"/>
            <wp:positionH relativeFrom="margin">
              <wp:posOffset>3763010</wp:posOffset>
            </wp:positionH>
            <wp:positionV relativeFrom="margin">
              <wp:posOffset>956945</wp:posOffset>
            </wp:positionV>
            <wp:extent cx="2322195" cy="2305050"/>
            <wp:effectExtent l="133350" t="95250" r="135255" b="171450"/>
            <wp:wrapSquare wrapText="bothSides"/>
            <wp:docPr id="1" name="Bilde 1" descr="C:\Users\heidid.BRUKERE\AppData\Local\Microsoft\Windows\Temporary Internet Files\Low\Content.IE5\VJ54TY0P\file4101281764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d.BRUKERE\AppData\Local\Microsoft\Windows\Temporary Internet Files\Low\Content.IE5\VJ54TY0P\file410128176425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44E334CD" w14:textId="77777777" w:rsidR="00373FE3" w:rsidRPr="00DE6D9C" w:rsidRDefault="00373FE3" w:rsidP="00373FE3">
      <w:pPr>
        <w:rPr>
          <w:i/>
          <w:lang w:val="tr-TR"/>
        </w:rPr>
      </w:pPr>
    </w:p>
    <w:p w14:paraId="5B6D6560" w14:textId="77777777" w:rsidR="00373FE3" w:rsidRPr="00DE6D9C" w:rsidRDefault="00373FE3" w:rsidP="00373FE3">
      <w:pPr>
        <w:spacing w:after="0"/>
        <w:rPr>
          <w:b/>
          <w:lang w:val="tr-TR"/>
        </w:rPr>
      </w:pPr>
    </w:p>
    <w:p w14:paraId="0ED709F7" w14:textId="77777777" w:rsidR="00373FE3" w:rsidRPr="00DE6D9C" w:rsidRDefault="00373FE3" w:rsidP="00373FE3">
      <w:pPr>
        <w:spacing w:after="0"/>
        <w:rPr>
          <w:b/>
          <w:lang w:val="tr-TR"/>
        </w:rPr>
      </w:pPr>
    </w:p>
    <w:p w14:paraId="6AA60665" w14:textId="77777777" w:rsidR="00373FE3" w:rsidRPr="00DE6D9C" w:rsidRDefault="00373FE3" w:rsidP="00373FE3">
      <w:pPr>
        <w:spacing w:after="0"/>
        <w:rPr>
          <w:b/>
          <w:lang w:val="tr-TR"/>
        </w:rPr>
      </w:pPr>
    </w:p>
    <w:p w14:paraId="7E503D55" w14:textId="77777777" w:rsidR="00373FE3" w:rsidRPr="00DE6D9C" w:rsidRDefault="00373FE3" w:rsidP="00373FE3">
      <w:pPr>
        <w:rPr>
          <w:lang w:val="tr-TR"/>
        </w:rPr>
      </w:pPr>
    </w:p>
    <w:p w14:paraId="674DF49D" w14:textId="77777777" w:rsidR="00373FE3" w:rsidRPr="00DE6D9C" w:rsidRDefault="00373FE3" w:rsidP="00373FE3">
      <w:pPr>
        <w:rPr>
          <w:lang w:val="tr-TR"/>
        </w:rPr>
      </w:pPr>
    </w:p>
    <w:p w14:paraId="34AE2C4A" w14:textId="77777777" w:rsidR="00373FE3" w:rsidRPr="00DE6D9C" w:rsidRDefault="00373FE3" w:rsidP="00373FE3">
      <w:pPr>
        <w:rPr>
          <w:lang w:val="tr-TR"/>
        </w:rPr>
      </w:pPr>
    </w:p>
    <w:p w14:paraId="18E5D306" w14:textId="77777777" w:rsidR="00373FE3" w:rsidRPr="00DE6D9C" w:rsidRDefault="00373FE3" w:rsidP="00373FE3">
      <w:pPr>
        <w:rPr>
          <w:lang w:val="tr-TR"/>
        </w:rPr>
      </w:pPr>
    </w:p>
    <w:p w14:paraId="43DD533D" w14:textId="77777777" w:rsidR="00C7504F" w:rsidRPr="00DE6D9C" w:rsidRDefault="00373FE3" w:rsidP="00373FE3">
      <w:pPr>
        <w:tabs>
          <w:tab w:val="left" w:pos="7703"/>
        </w:tabs>
        <w:rPr>
          <w:lang w:val="tr-TR"/>
        </w:rPr>
      </w:pPr>
      <w:r w:rsidRPr="00DE6D9C">
        <w:rPr>
          <w:lang w:val="tr-TR"/>
        </w:rPr>
        <w:tab/>
      </w:r>
    </w:p>
    <w:sectPr w:rsidR="00C7504F" w:rsidRPr="00DE6D9C" w:rsidSect="008F45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D81E" w14:textId="77777777" w:rsidR="007765D2" w:rsidRDefault="007765D2" w:rsidP="00D272BA">
      <w:pPr>
        <w:spacing w:after="0" w:line="240" w:lineRule="auto"/>
      </w:pPr>
      <w:r>
        <w:separator/>
      </w:r>
    </w:p>
  </w:endnote>
  <w:endnote w:type="continuationSeparator" w:id="0">
    <w:p w14:paraId="19B0BC9D" w14:textId="77777777" w:rsidR="007765D2" w:rsidRDefault="007765D2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145F7" w14:textId="77777777" w:rsidR="00247C9F" w:rsidRDefault="009009CA" w:rsidP="00585D54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E6FB7C6" wp14:editId="1EEA112E">
          <wp:simplePos x="0" y="0"/>
          <wp:positionH relativeFrom="margin">
            <wp:posOffset>5565140</wp:posOffset>
          </wp:positionH>
          <wp:positionV relativeFrom="margin">
            <wp:posOffset>8763000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05F0F8" w14:textId="77777777" w:rsidR="00A5620A" w:rsidRDefault="00A5620A" w:rsidP="00A5620A">
    <w:pPr>
      <w:pStyle w:val="Footer"/>
      <w:rPr>
        <w:rFonts w:ascii="Calibri" w:hAnsi="Calibri"/>
        <w:sz w:val="16"/>
        <w:szCs w:val="16"/>
        <w:lang w:val="en-US"/>
      </w:rPr>
    </w:pPr>
    <w:r w:rsidRPr="00D5115E">
      <w:rPr>
        <w:rFonts w:ascii="Calibri" w:hAnsi="Calibri"/>
        <w:sz w:val="16"/>
        <w:szCs w:val="16"/>
        <w:lang w:val="en-US"/>
      </w:rPr>
      <w:t xml:space="preserve">MASCIL, </w:t>
    </w:r>
    <w:proofErr w:type="spellStart"/>
    <w:r w:rsidRPr="00D5115E">
      <w:rPr>
        <w:rFonts w:ascii="Calibri" w:hAnsi="Calibri"/>
        <w:sz w:val="16"/>
        <w:szCs w:val="16"/>
        <w:lang w:val="en-US"/>
      </w:rPr>
      <w:t>Avrupa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5115E">
      <w:rPr>
        <w:rFonts w:ascii="Calibri" w:hAnsi="Calibri"/>
        <w:sz w:val="16"/>
        <w:szCs w:val="16"/>
        <w:lang w:val="en-US"/>
      </w:rPr>
      <w:t>Birliği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7. </w:t>
    </w:r>
    <w:proofErr w:type="spellStart"/>
    <w:r w:rsidRPr="00D5115E">
      <w:rPr>
        <w:rFonts w:ascii="Calibri" w:hAnsi="Calibri"/>
        <w:sz w:val="16"/>
        <w:szCs w:val="16"/>
        <w:lang w:val="en-US"/>
      </w:rPr>
      <w:t>Çerçeve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5115E">
      <w:rPr>
        <w:rFonts w:ascii="Calibri" w:hAnsi="Calibri"/>
        <w:sz w:val="16"/>
        <w:szCs w:val="16"/>
        <w:lang w:val="en-US"/>
      </w:rPr>
      <w:t>Programı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5115E">
      <w:rPr>
        <w:rFonts w:ascii="Calibri" w:hAnsi="Calibri"/>
        <w:sz w:val="16"/>
        <w:szCs w:val="16"/>
        <w:lang w:val="en-US"/>
      </w:rPr>
      <w:t>tarafından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5115E">
      <w:rPr>
        <w:rFonts w:ascii="Calibri" w:hAnsi="Calibri"/>
        <w:sz w:val="16"/>
        <w:szCs w:val="16"/>
        <w:lang w:val="en-US"/>
      </w:rPr>
      <w:t>destek</w:t>
    </w:r>
    <w:r>
      <w:rPr>
        <w:rFonts w:ascii="Calibri" w:hAnsi="Calibri"/>
        <w:sz w:val="16"/>
        <w:szCs w:val="16"/>
        <w:lang w:val="en-US"/>
      </w:rPr>
      <w:t>lenen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proofErr w:type="spellStart"/>
    <w:r>
      <w:rPr>
        <w:rFonts w:ascii="Calibri" w:hAnsi="Calibri"/>
        <w:sz w:val="16"/>
        <w:szCs w:val="16"/>
        <w:lang w:val="en-US"/>
      </w:rPr>
      <w:t>uluslararası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proofErr w:type="spellStart"/>
    <w:r>
      <w:rPr>
        <w:rFonts w:ascii="Calibri" w:hAnsi="Calibri"/>
        <w:sz w:val="16"/>
        <w:szCs w:val="16"/>
        <w:lang w:val="en-US"/>
      </w:rPr>
      <w:t>bir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proofErr w:type="spellStart"/>
    <w:r>
      <w:rPr>
        <w:rFonts w:ascii="Calibri" w:hAnsi="Calibri"/>
        <w:sz w:val="16"/>
        <w:szCs w:val="16"/>
        <w:lang w:val="en-US"/>
      </w:rPr>
      <w:t>projedir</w:t>
    </w:r>
    <w:proofErr w:type="spellEnd"/>
    <w:r>
      <w:rPr>
        <w:rFonts w:ascii="Calibri" w:hAnsi="Calibri"/>
        <w:sz w:val="16"/>
        <w:szCs w:val="16"/>
        <w:lang w:val="en-US"/>
      </w:rPr>
      <w:t xml:space="preserve"> (</w:t>
    </w:r>
    <w:proofErr w:type="spellStart"/>
    <w:r>
      <w:rPr>
        <w:rFonts w:ascii="Calibri" w:hAnsi="Calibri"/>
        <w:sz w:val="16"/>
        <w:szCs w:val="16"/>
        <w:lang w:val="en-US"/>
      </w:rPr>
      <w:t>Proje</w:t>
    </w:r>
    <w:proofErr w:type="spellEnd"/>
    <w:r>
      <w:rPr>
        <w:rFonts w:ascii="Calibri" w:hAnsi="Calibri"/>
        <w:sz w:val="16"/>
        <w:szCs w:val="16"/>
        <w:lang w:val="en-US"/>
      </w:rPr>
      <w:t xml:space="preserve"> no: </w:t>
    </w:r>
    <w:r w:rsidRPr="005D792B">
      <w:rPr>
        <w:rFonts w:ascii="Calibri" w:hAnsi="Calibri"/>
        <w:sz w:val="16"/>
        <w:szCs w:val="16"/>
        <w:lang w:val="en-US"/>
      </w:rPr>
      <w:t>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4A1DB12" wp14:editId="205DEE59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3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  <w:lang w:val="en-US"/>
      </w:rPr>
      <w:t xml:space="preserve">) </w:t>
    </w:r>
  </w:p>
  <w:p w14:paraId="1BFA2493" w14:textId="77777777" w:rsidR="00A5620A" w:rsidRDefault="00A5620A" w:rsidP="00A5620A">
    <w:pPr>
      <w:pStyle w:val="Footer"/>
      <w:rPr>
        <w:rFonts w:ascii="Calibri" w:hAnsi="Calibri"/>
        <w:sz w:val="16"/>
        <w:szCs w:val="16"/>
        <w:lang w:val="en-US"/>
      </w:rPr>
    </w:pPr>
  </w:p>
  <w:p w14:paraId="6659E401" w14:textId="77777777" w:rsidR="00A5620A" w:rsidRPr="005D792B" w:rsidRDefault="00A5620A" w:rsidP="00A5620A">
    <w:pPr>
      <w:pStyle w:val="Footer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©</w:t>
    </w:r>
    <w:proofErr w:type="spellStart"/>
    <w:r>
      <w:rPr>
        <w:rFonts w:ascii="Calibri" w:hAnsi="Calibri"/>
        <w:sz w:val="16"/>
        <w:szCs w:val="16"/>
        <w:lang w:val="en-US"/>
      </w:rPr>
      <w:t>mascil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proofErr w:type="spellStart"/>
    <w:r>
      <w:rPr>
        <w:rFonts w:ascii="Calibri" w:hAnsi="Calibri"/>
        <w:sz w:val="16"/>
        <w:szCs w:val="16"/>
        <w:lang w:val="en-US"/>
      </w:rPr>
      <w:t>konsorsüyumu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r w:rsidR="00B11021">
      <w:rPr>
        <w:rFonts w:ascii="Calibri" w:hAnsi="Calibri"/>
        <w:sz w:val="16"/>
        <w:szCs w:val="16"/>
        <w:lang w:val="en-US"/>
      </w:rPr>
      <w:t xml:space="preserve"> </w:t>
    </w:r>
    <w:hyperlink r:id="rId2" w:history="1">
      <w:r w:rsidR="00B11021" w:rsidRPr="000C08EA">
        <w:rPr>
          <w:rStyle w:val="Hyperlink"/>
          <w:rFonts w:ascii="Calibri" w:hAnsi="Calibri"/>
          <w:sz w:val="16"/>
          <w:szCs w:val="16"/>
          <w:lang w:val="en-US"/>
        </w:rPr>
        <w:t>http://www.mascil-project.eu</w:t>
      </w:r>
    </w:hyperlink>
    <w:r w:rsidR="00B11021">
      <w:rPr>
        <w:rFonts w:ascii="Calibri" w:hAnsi="Calibri"/>
        <w:sz w:val="16"/>
        <w:szCs w:val="16"/>
        <w:lang w:val="en-US"/>
      </w:rPr>
      <w:t xml:space="preserve"> </w:t>
    </w:r>
  </w:p>
  <w:p w14:paraId="218CFAF1" w14:textId="77777777" w:rsidR="00226528" w:rsidRPr="005D792B" w:rsidRDefault="00226528" w:rsidP="00A5620A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8712A" w14:textId="77777777" w:rsidR="007765D2" w:rsidRDefault="007765D2" w:rsidP="00D272BA">
      <w:pPr>
        <w:spacing w:after="0" w:line="240" w:lineRule="auto"/>
      </w:pPr>
      <w:r>
        <w:separator/>
      </w:r>
    </w:p>
  </w:footnote>
  <w:footnote w:type="continuationSeparator" w:id="0">
    <w:p w14:paraId="69ED0155" w14:textId="77777777" w:rsidR="007765D2" w:rsidRDefault="007765D2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EA51" w14:textId="77777777" w:rsidR="00D272BA" w:rsidRDefault="004C32A2" w:rsidP="00247C9F">
    <w:pPr>
      <w:pStyle w:val="Header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 wp14:anchorId="03AFF973" wp14:editId="11016AED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3CD3"/>
    <w:multiLevelType w:val="hybridMultilevel"/>
    <w:tmpl w:val="57D05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80D58"/>
    <w:multiLevelType w:val="hybridMultilevel"/>
    <w:tmpl w:val="24F4F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C5F1B"/>
    <w:rsid w:val="000D401A"/>
    <w:rsid w:val="0017347C"/>
    <w:rsid w:val="001949CE"/>
    <w:rsid w:val="002112A3"/>
    <w:rsid w:val="00226528"/>
    <w:rsid w:val="00227CC1"/>
    <w:rsid w:val="0023122B"/>
    <w:rsid w:val="00247C9F"/>
    <w:rsid w:val="00292EC0"/>
    <w:rsid w:val="002B6193"/>
    <w:rsid w:val="00373FE3"/>
    <w:rsid w:val="003C1FCB"/>
    <w:rsid w:val="00401BD5"/>
    <w:rsid w:val="004C32A2"/>
    <w:rsid w:val="004D35AA"/>
    <w:rsid w:val="004D7837"/>
    <w:rsid w:val="00585D54"/>
    <w:rsid w:val="005D792B"/>
    <w:rsid w:val="00653025"/>
    <w:rsid w:val="006D6616"/>
    <w:rsid w:val="006E26DB"/>
    <w:rsid w:val="00706662"/>
    <w:rsid w:val="00726538"/>
    <w:rsid w:val="007765D2"/>
    <w:rsid w:val="00881622"/>
    <w:rsid w:val="00892850"/>
    <w:rsid w:val="008F4540"/>
    <w:rsid w:val="009009CA"/>
    <w:rsid w:val="00926232"/>
    <w:rsid w:val="00A218CA"/>
    <w:rsid w:val="00A24EB3"/>
    <w:rsid w:val="00A51E17"/>
    <w:rsid w:val="00A5620A"/>
    <w:rsid w:val="00A77E84"/>
    <w:rsid w:val="00B11021"/>
    <w:rsid w:val="00C36D47"/>
    <w:rsid w:val="00C7504F"/>
    <w:rsid w:val="00D254E9"/>
    <w:rsid w:val="00D272BA"/>
    <w:rsid w:val="00D41E9C"/>
    <w:rsid w:val="00DE6D9C"/>
    <w:rsid w:val="00E170D3"/>
    <w:rsid w:val="00F13728"/>
    <w:rsid w:val="00F63932"/>
    <w:rsid w:val="00F74260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FF1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E3"/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customStyle="1" w:styleId="AltbilgiChar">
    <w:name w:val="Altbilgi Char"/>
    <w:basedOn w:val="DefaultParagraphFont"/>
    <w:uiPriority w:val="99"/>
    <w:rsid w:val="00A562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E3"/>
  </w:style>
  <w:style w:type="paragraph" w:styleId="Heading1">
    <w:name w:val="heading 1"/>
    <w:basedOn w:val="Normal"/>
    <w:next w:val="Normal"/>
    <w:link w:val="Heading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A"/>
  </w:style>
  <w:style w:type="paragraph" w:styleId="Footer">
    <w:name w:val="footer"/>
    <w:basedOn w:val="Normal"/>
    <w:link w:val="Footer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A"/>
  </w:style>
  <w:style w:type="paragraph" w:styleId="BalloonText">
    <w:name w:val="Balloon Text"/>
    <w:basedOn w:val="Normal"/>
    <w:link w:val="BalloonText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DefaultParagraphFont"/>
    <w:rsid w:val="00D272BA"/>
    <w:rPr>
      <w:b/>
      <w:bCs/>
      <w:color w:val="66666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rsid w:val="00D272BA"/>
    <w:rPr>
      <w:b/>
      <w:bCs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character" w:customStyle="1" w:styleId="AltbilgiChar">
    <w:name w:val="Altbilgi Char"/>
    <w:basedOn w:val="DefaultParagraphFont"/>
    <w:uiPriority w:val="99"/>
    <w:rsid w:val="00A5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mascil-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Gultekin Cakmakci</cp:lastModifiedBy>
  <cp:revision>9</cp:revision>
  <cp:lastPrinted>2014-09-15T06:43:00Z</cp:lastPrinted>
  <dcterms:created xsi:type="dcterms:W3CDTF">2014-11-13T19:58:00Z</dcterms:created>
  <dcterms:modified xsi:type="dcterms:W3CDTF">2014-11-19T21:47:00Z</dcterms:modified>
</cp:coreProperties>
</file>