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15E31" w14:textId="1F633FE7" w:rsidR="002303B6" w:rsidRPr="00DC31F1" w:rsidRDefault="00C6497E" w:rsidP="002303B6">
      <w:pPr>
        <w:pStyle w:val="Balk1"/>
        <w:jc w:val="both"/>
        <w:rPr>
          <w:color w:val="auto"/>
          <w:lang w:val="tr-TR"/>
        </w:rPr>
      </w:pPr>
      <w:r w:rsidRPr="00DC31F1">
        <w:rPr>
          <w:color w:val="auto"/>
          <w:lang w:val="tr-TR"/>
        </w:rPr>
        <w:t>“IQ-Oyun tasarımı</w:t>
      </w:r>
      <w:r w:rsidR="00414680" w:rsidRPr="00DC31F1">
        <w:rPr>
          <w:color w:val="auto"/>
          <w:lang w:val="tr-TR"/>
        </w:rPr>
        <w:t>”</w:t>
      </w:r>
      <w:r w:rsidRPr="00DC31F1">
        <w:rPr>
          <w:color w:val="auto"/>
          <w:lang w:val="tr-TR"/>
        </w:rPr>
        <w:t xml:space="preserve"> – Öğretmen Kılavuzu – Mutlu Küp</w:t>
      </w:r>
    </w:p>
    <w:p w14:paraId="5E776B32" w14:textId="77777777" w:rsidR="002303B6" w:rsidRPr="00DC31F1" w:rsidRDefault="002303B6" w:rsidP="002303B6">
      <w:pPr>
        <w:jc w:val="both"/>
        <w:rPr>
          <w:strike/>
          <w:color w:val="7F7F7F" w:themeColor="text1" w:themeTint="80"/>
          <w:lang w:val="tr-TR"/>
        </w:rPr>
      </w:pPr>
    </w:p>
    <w:p w14:paraId="49528944" w14:textId="06E5F7E6" w:rsidR="00C6497E" w:rsidRPr="00DC31F1" w:rsidRDefault="00DC31F1" w:rsidP="0058411B">
      <w:pPr>
        <w:jc w:val="both"/>
        <w:rPr>
          <w:b/>
          <w:lang w:val="tr-TR"/>
        </w:rPr>
      </w:pPr>
      <w:r w:rsidRPr="00DC31F1">
        <w:rPr>
          <w:b/>
          <w:noProof/>
          <w:lang w:val="tr-TR" w:eastAsia="tr-TR"/>
        </w:rPr>
        <w:drawing>
          <wp:anchor distT="0" distB="0" distL="114300" distR="114300" simplePos="0" relativeHeight="251661311" behindDoc="0" locked="0" layoutInCell="1" allowOverlap="1" wp14:anchorId="1E052FFF" wp14:editId="1CA4074B">
            <wp:simplePos x="0" y="0"/>
            <wp:positionH relativeFrom="column">
              <wp:posOffset>3409950</wp:posOffset>
            </wp:positionH>
            <wp:positionV relativeFrom="paragraph">
              <wp:posOffset>200660</wp:posOffset>
            </wp:positionV>
            <wp:extent cx="2564130" cy="1923415"/>
            <wp:effectExtent l="0" t="0" r="7620" b="635"/>
            <wp:wrapSquare wrapText="bothSides"/>
            <wp:docPr id="6" name="Kép 3" descr="3dstart-eps-converted-to (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start-eps-converted-to (800x600).jpg"/>
                    <pic:cNvPicPr/>
                  </pic:nvPicPr>
                  <pic:blipFill>
                    <a:blip r:embed="rId8" cstate="print"/>
                    <a:stretch>
                      <a:fillRect/>
                    </a:stretch>
                  </pic:blipFill>
                  <pic:spPr>
                    <a:xfrm>
                      <a:off x="0" y="0"/>
                      <a:ext cx="2564130" cy="1923415"/>
                    </a:xfrm>
                    <a:prstGeom prst="rect">
                      <a:avLst/>
                    </a:prstGeom>
                  </pic:spPr>
                </pic:pic>
              </a:graphicData>
            </a:graphic>
          </wp:anchor>
        </w:drawing>
      </w:r>
      <w:r w:rsidR="0054576B" w:rsidRPr="00DC31F1">
        <w:rPr>
          <w:b/>
          <w:noProof/>
          <w:lang w:val="tr-TR" w:eastAsia="tr-TR"/>
        </w:rPr>
        <mc:AlternateContent>
          <mc:Choice Requires="wps">
            <w:drawing>
              <wp:anchor distT="0" distB="0" distL="114300" distR="114300" simplePos="0" relativeHeight="251662336" behindDoc="0" locked="0" layoutInCell="1" allowOverlap="1" wp14:anchorId="302BDE8A" wp14:editId="3F63EFEC">
                <wp:simplePos x="0" y="0"/>
                <wp:positionH relativeFrom="column">
                  <wp:posOffset>3410585</wp:posOffset>
                </wp:positionH>
                <wp:positionV relativeFrom="paragraph">
                  <wp:posOffset>187960</wp:posOffset>
                </wp:positionV>
                <wp:extent cx="2561590" cy="1920240"/>
                <wp:effectExtent l="0" t="0" r="10160" b="22860"/>
                <wp:wrapNone/>
                <wp:docPr id="4"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1590" cy="19202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ktangel 6" o:spid="_x0000_s1026" style="position:absolute;margin-left:268.55pt;margin-top:14.8pt;width:201.7pt;height:15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lShwIAAF4FAAAOAAAAZHJzL2Uyb0RvYy54bWysVEtv2zAMvg/YfxB0X20HSbcacYogRYcB&#10;QVv0gZ5VWYqNSqImKXGyXz9KdtyuLXYY5oNgiuTH10fNz/dakZ1wvgVT0eIkp0QYDnVrNhV9uL/8&#10;8o0SH5ipmQIjKnoQnp4vPn+ad7YUE2hA1cIRBDG+7GxFmxBsmWWeN0IzfwJWGFRKcJoFFN0mqx3r&#10;EF2rbJLnp1kHrrYOuPAeby96JV0kfCkFD9dSehGIqijmFtLp0vkUz2wxZ+XGMdu0fEiD/UMWmrUG&#10;g45QFywwsnXtOyjdcgceZDjhoDOQsuUi1YDVFPmbau4aZkWqBZvj7dgm//9g+dXuxpG2ruiUEsM0&#10;juhWPOPANkKR09iezvoSre7sjYsFersG/uxRkf2hiYIfbPbS6WiL5ZF96vVh7LXYB8LxcjI7LWZn&#10;OBKOuuJskk+maRoZK4/u1vnwXYAm8aeiDoeZesx2ax9iAqw8msRoBi5bpY6J9bmkrMJBiWigzK2Q&#10;WGuMnoASy8RKObJjyA/GuTCh6FUNq0V/Pcvxi53AeKNHkhJgRJYYeMQeACKD32P3MIN9dBWJpKNz&#10;/rfEeufRI0UGE0Zn3RpwHwEorGqI3NsP0/N9a2KXnqA+IBMc9CviLb9sse1r5sMNc7gTOCrc83CN&#10;h1TQVRSGP0oacL8+uo/2SFXUUtLhjlXU/9wyJyhRPwyS+KyY4tBJSMJ09nWCgnuteXqtMVu9AhxT&#10;gS+K5ek32gd1/JUO9CM+B8sYFVXMcIxdUR7cUViFfvfxQeFiuUxmuIiWhbW5szyCx65GWt3vH5mz&#10;A/cC0vYKjvvIyjcU7G2jp4HlNoBsEz9f+jr0G5c4EWd4cOIr8VpOVi/P4uI3AAAA//8DAFBLAwQU&#10;AAYACAAAACEAjb6TSeIAAAAKAQAADwAAAGRycy9kb3ducmV2LnhtbEyPwU7DMAyG70i8Q2QkLmhL&#10;1rKOlaYTQqo4MWljYuKWtaataJzSZFt5+5kTHC1//+/P2Wq0nTjh4FtHGmZTBQKpdFVLtYbdWzF5&#10;AOGDocp0jlDDD3pY5ddXmUkrd6YNnrahFlxCPjUamhD6VEpfNmiNn7oeiXefbrAm8DjUshrMmctt&#10;JyOlEmlNS3yhMT0+N1h+bY+WNb73RVHfYYL7BW1e2vf1q/pYa317Mz49ggg4hj8YfvU5Azk7HdyR&#10;Ki86DfN4MWNUQ7RMQDCwvFdzEAcNcRwpkHkm/7+QXwAAAP//AwBQSwECLQAUAAYACAAAACEAtoM4&#10;kv4AAADhAQAAEwAAAAAAAAAAAAAAAAAAAAAAW0NvbnRlbnRfVHlwZXNdLnhtbFBLAQItABQABgAI&#10;AAAAIQA4/SH/1gAAAJQBAAALAAAAAAAAAAAAAAAAAC8BAABfcmVscy8ucmVsc1BLAQItABQABgAI&#10;AAAAIQC6FNlShwIAAF4FAAAOAAAAAAAAAAAAAAAAAC4CAABkcnMvZTJvRG9jLnhtbFBLAQItABQA&#10;BgAIAAAAIQCNvpNJ4gAAAAoBAAAPAAAAAAAAAAAAAAAAAOEEAABkcnMvZG93bnJldi54bWxQSwUG&#10;AAAAAAQABADzAAAA8AUAAAAA&#10;" filled="f" strokecolor="#243f60 [1604]" strokeweight="2pt">
                <v:path arrowok="t"/>
              </v:rect>
            </w:pict>
          </mc:Fallback>
        </mc:AlternateContent>
      </w:r>
      <w:r w:rsidR="00C6497E" w:rsidRPr="00DC31F1">
        <w:rPr>
          <w:b/>
          <w:lang w:val="tr-TR"/>
        </w:rPr>
        <w:t>Özet</w:t>
      </w:r>
    </w:p>
    <w:p w14:paraId="0CEF497D" w14:textId="524F18C5" w:rsidR="00C6497E" w:rsidRPr="00DC31F1" w:rsidRDefault="00C6497E" w:rsidP="0058411B">
      <w:pPr>
        <w:jc w:val="both"/>
        <w:rPr>
          <w:lang w:val="tr-TR"/>
        </w:rPr>
      </w:pPr>
      <w:r w:rsidRPr="00DC31F1">
        <w:rPr>
          <w:lang w:val="tr-TR"/>
        </w:rPr>
        <w:t xml:space="preserve">Orijinal mutlu küp bulmacaları pek çok farklı modeldedir, her biri altı </w:t>
      </w:r>
      <w:r w:rsidR="00DC31F1" w:rsidRPr="00DC31F1">
        <w:rPr>
          <w:lang w:val="tr-TR"/>
        </w:rPr>
        <w:t>parçadan</w:t>
      </w:r>
      <w:r w:rsidRPr="00DC31F1">
        <w:rPr>
          <w:lang w:val="tr-TR"/>
        </w:rPr>
        <w:t xml:space="preserve"> oluşur ve birleştirilince bir küpe dönüşür(daha fazla Mutlu Küp örneği görmek için </w:t>
      </w:r>
      <w:hyperlink r:id="rId9" w:history="1">
        <w:r w:rsidRPr="00DC31F1">
          <w:rPr>
            <w:rStyle w:val="Kpr"/>
            <w:lang w:val="tr-TR"/>
          </w:rPr>
          <w:t>http://www.happycube.com/</w:t>
        </w:r>
      </w:hyperlink>
      <w:r w:rsidRPr="00DC31F1">
        <w:rPr>
          <w:lang w:val="tr-TR"/>
        </w:rPr>
        <w:t xml:space="preserve"> gidiniz.) </w:t>
      </w:r>
    </w:p>
    <w:p w14:paraId="37F7DBEA" w14:textId="3F762A23" w:rsidR="00AA4CE8" w:rsidRPr="00DC31F1" w:rsidRDefault="00C6497E" w:rsidP="00DC31F1">
      <w:pPr>
        <w:rPr>
          <w:lang w:val="tr-TR"/>
        </w:rPr>
      </w:pPr>
      <w:r w:rsidRPr="00DC31F1">
        <w:rPr>
          <w:lang w:val="tr-TR"/>
        </w:rPr>
        <w:t xml:space="preserve">Bu etkinliğin amacı ger öğrenci grubu için kendi mutlu küp bulmacalarını tasarlamak ve üretmek(Köpük ya da tek bir model için karton </w:t>
      </w:r>
      <w:proofErr w:type="spellStart"/>
      <w:r w:rsidRPr="00DC31F1">
        <w:rPr>
          <w:lang w:val="tr-TR"/>
        </w:rPr>
        <w:t>kullanılabilinir</w:t>
      </w:r>
      <w:proofErr w:type="spellEnd"/>
      <w:r w:rsidRPr="00DC31F1">
        <w:rPr>
          <w:lang w:val="tr-TR"/>
        </w:rPr>
        <w:t>)</w:t>
      </w:r>
      <w:r w:rsidR="00DC31F1">
        <w:rPr>
          <w:lang w:val="tr-TR"/>
        </w:rPr>
        <w:t xml:space="preserve"> </w:t>
      </w:r>
      <w:r w:rsidRPr="00DC31F1">
        <w:rPr>
          <w:lang w:val="tr-TR"/>
        </w:rPr>
        <w:t>ve bu bulmacaları zorluk derecesine göre sınıflandırmaktır.</w:t>
      </w:r>
      <w:r w:rsidR="002303B6" w:rsidRPr="00DC31F1">
        <w:rPr>
          <w:strike/>
          <w:lang w:val="tr-TR"/>
        </w:rPr>
        <w:br/>
      </w:r>
    </w:p>
    <w:p w14:paraId="2262661B" w14:textId="29280FB7" w:rsidR="002303B6" w:rsidRPr="00DC31F1" w:rsidRDefault="00DC31F1" w:rsidP="00AA4CE8">
      <w:pPr>
        <w:jc w:val="both"/>
        <w:rPr>
          <w:lang w:val="tr-TR"/>
        </w:rPr>
      </w:pPr>
      <w:r w:rsidRPr="00DC31F1">
        <w:rPr>
          <w:b/>
          <w:lang w:val="tr-TR"/>
        </w:rPr>
        <w:t>Konu alanı</w:t>
      </w:r>
      <w:r w:rsidR="002303B6" w:rsidRPr="00DC31F1">
        <w:rPr>
          <w:b/>
          <w:lang w:val="tr-TR"/>
        </w:rPr>
        <w:t>:</w:t>
      </w:r>
      <w:r w:rsidR="002303B6" w:rsidRPr="00DC31F1">
        <w:rPr>
          <w:lang w:val="tr-TR"/>
        </w:rPr>
        <w:t xml:space="preserve"> </w:t>
      </w:r>
      <w:r w:rsidR="00AA4CE8" w:rsidRPr="00DC31F1">
        <w:rPr>
          <w:lang w:val="tr-TR"/>
        </w:rPr>
        <w:t>Matematik</w:t>
      </w:r>
    </w:p>
    <w:p w14:paraId="33F3D6BA" w14:textId="3A0AF4BD" w:rsidR="002303B6" w:rsidRPr="00DC31F1" w:rsidRDefault="00AA4CE8" w:rsidP="002303B6">
      <w:pPr>
        <w:spacing w:after="0"/>
        <w:rPr>
          <w:lang w:val="tr-TR"/>
        </w:rPr>
      </w:pPr>
      <w:r w:rsidRPr="00DC31F1">
        <w:rPr>
          <w:b/>
          <w:lang w:val="tr-TR"/>
        </w:rPr>
        <w:t>Süre</w:t>
      </w:r>
      <w:r w:rsidR="002303B6" w:rsidRPr="00DC31F1">
        <w:rPr>
          <w:b/>
          <w:lang w:val="tr-TR"/>
        </w:rPr>
        <w:t>:</w:t>
      </w:r>
      <w:r w:rsidR="002303B6" w:rsidRPr="00DC31F1">
        <w:rPr>
          <w:lang w:val="tr-TR"/>
        </w:rPr>
        <w:t xml:space="preserve"> </w:t>
      </w:r>
      <w:r w:rsidRPr="00DC31F1">
        <w:rPr>
          <w:lang w:val="tr-TR"/>
        </w:rPr>
        <w:t>2x90 dakika</w:t>
      </w:r>
    </w:p>
    <w:p w14:paraId="2C816AE6" w14:textId="3CD92EE1" w:rsidR="002303B6" w:rsidRPr="00DC31F1" w:rsidRDefault="00AA4CE8" w:rsidP="002303B6">
      <w:pPr>
        <w:spacing w:after="0"/>
        <w:rPr>
          <w:lang w:val="tr-TR"/>
        </w:rPr>
      </w:pPr>
      <w:r w:rsidRPr="00DC31F1">
        <w:rPr>
          <w:b/>
          <w:lang w:val="tr-TR"/>
        </w:rPr>
        <w:t>Hedef Seviye</w:t>
      </w:r>
      <w:r w:rsidR="002303B6" w:rsidRPr="00DC31F1">
        <w:rPr>
          <w:b/>
          <w:lang w:val="tr-TR"/>
        </w:rPr>
        <w:t>:</w:t>
      </w:r>
      <w:r w:rsidR="002303B6" w:rsidRPr="00DC31F1">
        <w:rPr>
          <w:lang w:val="tr-TR"/>
        </w:rPr>
        <w:t xml:space="preserve"> </w:t>
      </w:r>
      <w:r w:rsidR="00DC31F1">
        <w:rPr>
          <w:lang w:val="tr-TR"/>
        </w:rPr>
        <w:t>Orta</w:t>
      </w:r>
      <w:r w:rsidRPr="00DC31F1">
        <w:rPr>
          <w:lang w:val="tr-TR"/>
        </w:rPr>
        <w:t>okulun ilk ve son sınıfları ancak ilkokula da uyarlanabilir.</w:t>
      </w:r>
    </w:p>
    <w:p w14:paraId="7BEEBE69" w14:textId="0FEFA61B" w:rsidR="002303B6" w:rsidRPr="00DC31F1" w:rsidRDefault="00AA4CE8" w:rsidP="002303B6">
      <w:pPr>
        <w:rPr>
          <w:lang w:val="tr-TR"/>
        </w:rPr>
      </w:pPr>
      <w:r w:rsidRPr="00DC31F1">
        <w:rPr>
          <w:b/>
          <w:lang w:val="tr-TR"/>
        </w:rPr>
        <w:t xml:space="preserve">Yaş </w:t>
      </w:r>
      <w:proofErr w:type="gramStart"/>
      <w:r w:rsidRPr="00DC31F1">
        <w:rPr>
          <w:b/>
          <w:lang w:val="tr-TR"/>
        </w:rPr>
        <w:t>aralığı</w:t>
      </w:r>
      <w:proofErr w:type="gramEnd"/>
      <w:r w:rsidR="002303B6" w:rsidRPr="00DC31F1">
        <w:rPr>
          <w:b/>
          <w:lang w:val="tr-TR"/>
        </w:rPr>
        <w:t>:</w:t>
      </w:r>
      <w:r w:rsidR="002303B6" w:rsidRPr="00DC31F1">
        <w:rPr>
          <w:lang w:val="tr-TR"/>
        </w:rPr>
        <w:t xml:space="preserve"> </w:t>
      </w:r>
      <w:r w:rsidR="0058411B" w:rsidRPr="00DC31F1">
        <w:rPr>
          <w:lang w:val="tr-TR"/>
        </w:rPr>
        <w:t>9-18</w:t>
      </w:r>
    </w:p>
    <w:p w14:paraId="77C40D48" w14:textId="373E7B31" w:rsidR="00AA4CE8" w:rsidRPr="00DC31F1" w:rsidRDefault="00AA4CE8" w:rsidP="002303B6">
      <w:pPr>
        <w:rPr>
          <w:lang w:val="tr-TR"/>
        </w:rPr>
      </w:pPr>
      <w:r w:rsidRPr="00DC31F1">
        <w:rPr>
          <w:lang w:val="tr-TR"/>
        </w:rPr>
        <w:t xml:space="preserve">Öğrencilere çalışma </w:t>
      </w:r>
      <w:proofErr w:type="gramStart"/>
      <w:r w:rsidRPr="00DC31F1">
        <w:rPr>
          <w:lang w:val="tr-TR"/>
        </w:rPr>
        <w:t>kağıdı</w:t>
      </w:r>
      <w:proofErr w:type="gramEnd"/>
      <w:r w:rsidRPr="00DC31F1">
        <w:rPr>
          <w:lang w:val="tr-TR"/>
        </w:rPr>
        <w:t xml:space="preserve"> dağıtılır. Burada öğrencile</w:t>
      </w:r>
      <w:bookmarkStart w:id="0" w:name="_GoBack"/>
      <w:bookmarkEnd w:id="0"/>
      <w:r w:rsidRPr="00DC31F1">
        <w:rPr>
          <w:lang w:val="tr-TR"/>
        </w:rPr>
        <w:t>re ana hedef kitlesine belirtildiği gibi görevleri açıklanır. Ayrıca ilkokul içinde olabilecek senaryolar aşağıda verilmiştir.</w:t>
      </w:r>
    </w:p>
    <w:p w14:paraId="0AC146F1" w14:textId="1B0C654C" w:rsidR="002303B6" w:rsidRPr="00DC31F1" w:rsidRDefault="00AA4CE8" w:rsidP="002303B6">
      <w:pPr>
        <w:jc w:val="both"/>
        <w:rPr>
          <w:b/>
          <w:lang w:val="tr-TR"/>
        </w:rPr>
      </w:pPr>
      <w:r w:rsidRPr="00DC31F1">
        <w:rPr>
          <w:b/>
          <w:lang w:val="tr-TR"/>
        </w:rPr>
        <w:t>Farklı yaş seviyelerine göre olabilecek senaryolar</w:t>
      </w:r>
    </w:p>
    <w:p w14:paraId="33CB4B8A" w14:textId="4754CBFF" w:rsidR="0058411B" w:rsidRPr="00DC31F1" w:rsidRDefault="00AA4CE8" w:rsidP="002303B6">
      <w:pPr>
        <w:jc w:val="both"/>
        <w:rPr>
          <w:b/>
          <w:lang w:val="tr-TR"/>
        </w:rPr>
      </w:pPr>
      <w:r w:rsidRPr="00DC31F1">
        <w:rPr>
          <w:b/>
          <w:lang w:val="tr-TR"/>
        </w:rPr>
        <w:t>İlkokul</w:t>
      </w:r>
    </w:p>
    <w:p w14:paraId="33F43336" w14:textId="6054F24B" w:rsidR="00B31726" w:rsidRPr="00DC31F1" w:rsidRDefault="00AA4CE8" w:rsidP="002303B6">
      <w:pPr>
        <w:jc w:val="both"/>
        <w:rPr>
          <w:lang w:val="tr-TR"/>
        </w:rPr>
      </w:pPr>
      <w:r w:rsidRPr="00DC31F1">
        <w:rPr>
          <w:lang w:val="tr-TR"/>
        </w:rPr>
        <w:t>Öğretmenler sunumdan önce 5x5 boyutunda köpükten üzeri kare şeklinde çizilmiş hazırlamalıdır. Burada kullanılacak</w:t>
      </w:r>
      <w:r w:rsidR="00DC31F1">
        <w:rPr>
          <w:lang w:val="tr-TR"/>
        </w:rPr>
        <w:t xml:space="preserve"> </w:t>
      </w:r>
      <w:r w:rsidRPr="00DC31F1">
        <w:rPr>
          <w:lang w:val="tr-TR"/>
        </w:rPr>
        <w:t>(</w:t>
      </w:r>
      <w:proofErr w:type="spellStart"/>
      <w:r w:rsidRPr="00DC31F1">
        <w:rPr>
          <w:lang w:val="tr-TR"/>
        </w:rPr>
        <w:t>polyfoam</w:t>
      </w:r>
      <w:proofErr w:type="spellEnd"/>
      <w:r w:rsidRPr="00DC31F1">
        <w:rPr>
          <w:lang w:val="tr-TR"/>
        </w:rPr>
        <w:t>) köpüklerin boyutları 6-8mm olması önerilir. Ayrıca öğretmenlerin gerçek bir mutlu küp örneğini</w:t>
      </w:r>
      <w:r w:rsidR="00DC31F1">
        <w:rPr>
          <w:lang w:val="tr-TR"/>
        </w:rPr>
        <w:t xml:space="preserve"> </w:t>
      </w:r>
      <w:r w:rsidRPr="00DC31F1">
        <w:rPr>
          <w:lang w:val="tr-TR"/>
        </w:rPr>
        <w:t>de yanlarında bulundurmaları da önerilir.</w:t>
      </w:r>
    </w:p>
    <w:p w14:paraId="1B22D88B" w14:textId="199DB775" w:rsidR="00AA4CE8" w:rsidRPr="00DC31F1" w:rsidRDefault="00B31726" w:rsidP="002303B6">
      <w:pPr>
        <w:jc w:val="both"/>
        <w:rPr>
          <w:lang w:val="tr-TR"/>
        </w:rPr>
      </w:pPr>
      <w:r w:rsidRPr="00DC31F1">
        <w:rPr>
          <w:lang w:val="tr-TR"/>
        </w:rPr>
        <w:t xml:space="preserve">Öğrencilerin ikişerli çalışmasını sağlayın. Her grup daha önce hazırladığınız köpüklerden </w:t>
      </w:r>
      <w:r w:rsidR="00260ECC" w:rsidRPr="00DC31F1">
        <w:rPr>
          <w:lang w:val="tr-TR"/>
        </w:rPr>
        <w:t xml:space="preserve">6 parça </w:t>
      </w:r>
      <w:r w:rsidRPr="00DC31F1">
        <w:rPr>
          <w:lang w:val="tr-TR"/>
        </w:rPr>
        <w:t xml:space="preserve">alacaktır. </w:t>
      </w:r>
      <w:r w:rsidR="00AA4CE8" w:rsidRPr="00DC31F1">
        <w:rPr>
          <w:lang w:val="tr-TR"/>
        </w:rPr>
        <w:t xml:space="preserve"> </w:t>
      </w:r>
      <w:r w:rsidR="00260ECC" w:rsidRPr="00DC31F1">
        <w:rPr>
          <w:lang w:val="tr-TR"/>
        </w:rPr>
        <w:t xml:space="preserve">Daha sonra </w:t>
      </w:r>
      <w:r w:rsidR="00DC31F1" w:rsidRPr="00DC31F1">
        <w:rPr>
          <w:lang w:val="tr-TR"/>
        </w:rPr>
        <w:t>öğrencilerden kendilerine</w:t>
      </w:r>
      <w:r w:rsidR="00994BDE" w:rsidRPr="00DC31F1">
        <w:rPr>
          <w:lang w:val="tr-TR"/>
        </w:rPr>
        <w:t xml:space="preserve"> verilen 5x5 boyutundaki küplerden 1x1 boyunda daha küçük kareler kesmeleri ve bundan sonra elde ettikleri </w:t>
      </w:r>
      <w:r w:rsidR="00DC31F1" w:rsidRPr="00DC31F1">
        <w:rPr>
          <w:lang w:val="tr-TR"/>
        </w:rPr>
        <w:t>şekilli</w:t>
      </w:r>
      <w:r w:rsidR="00994BDE" w:rsidRPr="00DC31F1">
        <w:rPr>
          <w:lang w:val="tr-TR"/>
        </w:rPr>
        <w:t xml:space="preserve"> bir </w:t>
      </w:r>
      <w:r w:rsidR="00DC31F1" w:rsidRPr="00DC31F1">
        <w:rPr>
          <w:lang w:val="tr-TR"/>
        </w:rPr>
        <w:t>kâğıda</w:t>
      </w:r>
      <w:r w:rsidR="00994BDE" w:rsidRPr="00DC31F1">
        <w:rPr>
          <w:lang w:val="tr-TR"/>
        </w:rPr>
        <w:t xml:space="preserve"> çizmeleri istenir.</w:t>
      </w:r>
    </w:p>
    <w:p w14:paraId="191DCB9F" w14:textId="6905DD0B" w:rsidR="0058411B" w:rsidRPr="00DC31F1" w:rsidRDefault="00994BDE" w:rsidP="00A14D6C">
      <w:pPr>
        <w:rPr>
          <w:lang w:val="tr-TR"/>
        </w:rPr>
      </w:pPr>
      <w:r w:rsidRPr="00DC31F1">
        <w:rPr>
          <w:lang w:val="tr-TR"/>
        </w:rPr>
        <w:t xml:space="preserve">İkinci bölümde öğretmenler birbiriyle uyuşan parçaları kesmelidir ve öğrenciler küplerle oynayarak onları zorluk derecesine göre sınıflandırmalıdır. ‘Uygun Derecelendirme’ yapabilmek için yeterince bilgi toplandıktan sonra, öğrenciler kişisel </w:t>
      </w:r>
      <w:r w:rsidR="00DC31F1" w:rsidRPr="00DC31F1">
        <w:rPr>
          <w:lang w:val="tr-TR"/>
        </w:rPr>
        <w:t>derecelendirmelerin</w:t>
      </w:r>
      <w:r w:rsidRPr="00DC31F1">
        <w:rPr>
          <w:lang w:val="tr-TR"/>
        </w:rPr>
        <w:t xml:space="preserve"> hepsini gözden geçirip sonra son bir derecelendirmeye karar verirler.</w:t>
      </w:r>
      <w:r w:rsidR="009F5B4E" w:rsidRPr="00DC31F1">
        <w:rPr>
          <w:lang w:val="tr-TR"/>
        </w:rPr>
        <w:t xml:space="preserve"> </w:t>
      </w:r>
    </w:p>
    <w:p w14:paraId="2719481D" w14:textId="44591C8B" w:rsidR="0058411B" w:rsidRPr="00DC31F1" w:rsidRDefault="00DC31F1" w:rsidP="002303B6">
      <w:pPr>
        <w:jc w:val="both"/>
        <w:rPr>
          <w:b/>
          <w:lang w:val="tr-TR"/>
        </w:rPr>
      </w:pPr>
      <w:r w:rsidRPr="00DC31F1">
        <w:rPr>
          <w:b/>
          <w:lang w:val="tr-TR"/>
        </w:rPr>
        <w:t>Orta</w:t>
      </w:r>
      <w:r w:rsidR="00540F08" w:rsidRPr="00DC31F1">
        <w:rPr>
          <w:b/>
          <w:lang w:val="tr-TR"/>
        </w:rPr>
        <w:t>okul ilk kısım</w:t>
      </w:r>
    </w:p>
    <w:p w14:paraId="666A21AF" w14:textId="77777777" w:rsidR="00DC31F1" w:rsidRDefault="00540F08" w:rsidP="002303B6">
      <w:pPr>
        <w:jc w:val="both"/>
        <w:rPr>
          <w:lang w:val="tr-TR"/>
        </w:rPr>
      </w:pPr>
      <w:r w:rsidRPr="00DC31F1">
        <w:rPr>
          <w:lang w:val="tr-TR"/>
        </w:rPr>
        <w:t xml:space="preserve">Öğrencilerden farklı </w:t>
      </w:r>
      <w:proofErr w:type="gramStart"/>
      <w:r w:rsidRPr="00DC31F1">
        <w:rPr>
          <w:lang w:val="tr-TR"/>
        </w:rPr>
        <w:t>kriterlere</w:t>
      </w:r>
      <w:proofErr w:type="gramEnd"/>
      <w:r w:rsidRPr="00DC31F1">
        <w:rPr>
          <w:lang w:val="tr-TR"/>
        </w:rPr>
        <w:t xml:space="preserve"> uyan eden küpler tasarlamalarını isteyiniz: Kolay bir tane(kolayca bir araya gelen), zor ve öğretici bir tane(Bir araya getirilmesi kolayca açıklanan bir tane) ve birden fazla </w:t>
      </w:r>
    </w:p>
    <w:p w14:paraId="29F0CBBD" w14:textId="77777777" w:rsidR="00DC31F1" w:rsidRDefault="00DC31F1" w:rsidP="002303B6">
      <w:pPr>
        <w:jc w:val="both"/>
        <w:rPr>
          <w:lang w:val="tr-TR"/>
        </w:rPr>
      </w:pPr>
    </w:p>
    <w:p w14:paraId="0FF0409A" w14:textId="109B1E94" w:rsidR="0058411B" w:rsidRPr="00DC31F1" w:rsidRDefault="00540F08" w:rsidP="002303B6">
      <w:pPr>
        <w:jc w:val="both"/>
        <w:rPr>
          <w:lang w:val="tr-TR"/>
        </w:rPr>
      </w:pPr>
      <w:proofErr w:type="gramStart"/>
      <w:r w:rsidRPr="00DC31F1">
        <w:rPr>
          <w:lang w:val="tr-TR"/>
        </w:rPr>
        <w:t>çözümü</w:t>
      </w:r>
      <w:proofErr w:type="gramEnd"/>
      <w:r w:rsidRPr="00DC31F1">
        <w:rPr>
          <w:lang w:val="tr-TR"/>
        </w:rPr>
        <w:t xml:space="preserve"> olan bir küp tasarımı. Tasarımlar yapıldıktan sonra, köpükten üretilmelidir</w:t>
      </w:r>
      <w:r w:rsidR="009F5B4E" w:rsidRPr="00DC31F1">
        <w:rPr>
          <w:lang w:val="tr-TR"/>
        </w:rPr>
        <w:t xml:space="preserve"> </w:t>
      </w:r>
      <w:r w:rsidRPr="00DC31F1">
        <w:rPr>
          <w:lang w:val="tr-TR"/>
        </w:rPr>
        <w:t>ve öğrenciler tasarlanan küpleri sınıflandırabilmek için bir deney tasarlayacaklardır.</w:t>
      </w:r>
    </w:p>
    <w:p w14:paraId="0EEB130A" w14:textId="4BB35F19" w:rsidR="0058411B" w:rsidRPr="00DC31F1" w:rsidRDefault="00DC31F1" w:rsidP="002303B6">
      <w:pPr>
        <w:jc w:val="both"/>
        <w:rPr>
          <w:b/>
          <w:lang w:val="tr-TR"/>
        </w:rPr>
      </w:pPr>
      <w:r w:rsidRPr="00DC31F1">
        <w:rPr>
          <w:b/>
          <w:lang w:val="tr-TR"/>
        </w:rPr>
        <w:t>Orta</w:t>
      </w:r>
      <w:r w:rsidR="00540F08" w:rsidRPr="00DC31F1">
        <w:rPr>
          <w:b/>
          <w:lang w:val="tr-TR"/>
        </w:rPr>
        <w:t>okul üst sınıflar</w:t>
      </w:r>
    </w:p>
    <w:p w14:paraId="688BC6F3" w14:textId="7CB74FD6" w:rsidR="00540F08" w:rsidRPr="00DC31F1" w:rsidRDefault="00DC31F1" w:rsidP="002303B6">
      <w:pPr>
        <w:jc w:val="both"/>
        <w:rPr>
          <w:lang w:val="tr-TR"/>
        </w:rPr>
      </w:pPr>
      <w:r>
        <w:rPr>
          <w:lang w:val="tr-TR"/>
        </w:rPr>
        <w:t>Orta</w:t>
      </w:r>
      <w:r w:rsidR="00257AA3" w:rsidRPr="00DC31F1">
        <w:rPr>
          <w:lang w:val="tr-TR"/>
        </w:rPr>
        <w:t xml:space="preserve">okul alt sınıflarla başladığınız gibi başlayın ama tasarlanan küpler için daha derin bir analizle bitirin. Bu analiz konusunda daha fazla bilgi için </w:t>
      </w:r>
      <w:proofErr w:type="spellStart"/>
      <w:r w:rsidR="00257AA3" w:rsidRPr="00DC31F1">
        <w:rPr>
          <w:lang w:val="tr-TR"/>
        </w:rPr>
        <w:t>Primas’in</w:t>
      </w:r>
      <w:proofErr w:type="spellEnd"/>
      <w:r w:rsidR="00257AA3" w:rsidRPr="00DC31F1">
        <w:rPr>
          <w:lang w:val="tr-TR"/>
        </w:rPr>
        <w:t xml:space="preserve"> hazırladığı araştırmaları aşağıdaki linkten </w:t>
      </w:r>
      <w:r w:rsidRPr="00DC31F1">
        <w:rPr>
          <w:lang w:val="tr-TR"/>
        </w:rPr>
        <w:t>ulaşabilirsiniz</w:t>
      </w:r>
      <w:r w:rsidR="00257AA3" w:rsidRPr="00DC31F1">
        <w:rPr>
          <w:lang w:val="tr-TR"/>
        </w:rPr>
        <w:t>:</w:t>
      </w:r>
    </w:p>
    <w:p w14:paraId="15E1A934" w14:textId="77777777" w:rsidR="00A04A6E" w:rsidRPr="00DC31F1" w:rsidRDefault="00DC31F1" w:rsidP="001F58D6">
      <w:pPr>
        <w:spacing w:after="0"/>
        <w:rPr>
          <w:i/>
          <w:sz w:val="20"/>
          <w:szCs w:val="20"/>
          <w:lang w:val="tr-TR"/>
        </w:rPr>
      </w:pPr>
      <w:hyperlink r:id="rId10" w:history="1">
        <w:r w:rsidR="001F58D6" w:rsidRPr="00DC31F1">
          <w:rPr>
            <w:rStyle w:val="Kpr"/>
            <w:i/>
            <w:sz w:val="20"/>
            <w:szCs w:val="20"/>
            <w:lang w:val="tr-TR"/>
          </w:rPr>
          <w:t>http://www.nieuwarchief.nl/serie5/pdf/naw5-2011-12-2-121.pdf</w:t>
        </w:r>
      </w:hyperlink>
      <w:r w:rsidR="00257AA3" w:rsidRPr="00DC31F1">
        <w:rPr>
          <w:i/>
          <w:sz w:val="20"/>
          <w:szCs w:val="20"/>
          <w:lang w:val="tr-TR"/>
        </w:rPr>
        <w:t xml:space="preserve"> (Hollandaca</w:t>
      </w:r>
      <w:r w:rsidR="001F58D6" w:rsidRPr="00DC31F1">
        <w:rPr>
          <w:i/>
          <w:sz w:val="20"/>
          <w:szCs w:val="20"/>
          <w:lang w:val="tr-TR"/>
        </w:rPr>
        <w:t xml:space="preserve">) </w:t>
      </w:r>
    </w:p>
    <w:p w14:paraId="7B0E39B8" w14:textId="0D24DDE6" w:rsidR="001F58D6" w:rsidRPr="00DC31F1" w:rsidRDefault="00257AA3" w:rsidP="001F58D6">
      <w:pPr>
        <w:spacing w:after="0"/>
        <w:rPr>
          <w:i/>
          <w:sz w:val="20"/>
          <w:szCs w:val="20"/>
          <w:lang w:val="tr-TR"/>
        </w:rPr>
      </w:pPr>
      <w:proofErr w:type="gramStart"/>
      <w:r w:rsidRPr="00DC31F1">
        <w:rPr>
          <w:i/>
          <w:sz w:val="20"/>
          <w:szCs w:val="20"/>
          <w:lang w:val="tr-TR"/>
        </w:rPr>
        <w:t>ya</w:t>
      </w:r>
      <w:proofErr w:type="gramEnd"/>
      <w:r w:rsidRPr="00DC31F1">
        <w:rPr>
          <w:i/>
          <w:sz w:val="20"/>
          <w:szCs w:val="20"/>
          <w:lang w:val="tr-TR"/>
        </w:rPr>
        <w:t xml:space="preserve"> da İngilizce versiyonu için</w:t>
      </w:r>
      <w:r w:rsidR="001F58D6" w:rsidRPr="00DC31F1">
        <w:rPr>
          <w:i/>
          <w:sz w:val="20"/>
          <w:szCs w:val="20"/>
          <w:lang w:val="tr-TR"/>
        </w:rPr>
        <w:t xml:space="preserve"> </w:t>
      </w:r>
      <w:hyperlink r:id="rId11" w:history="1">
        <w:r w:rsidR="001F58D6" w:rsidRPr="00DC31F1">
          <w:rPr>
            <w:rStyle w:val="Kpr"/>
            <w:i/>
            <w:sz w:val="20"/>
            <w:szCs w:val="20"/>
            <w:lang w:val="tr-TR"/>
          </w:rPr>
          <w:t>http://simplexportal.ro/cikkek/happycube.pdf</w:t>
        </w:r>
      </w:hyperlink>
    </w:p>
    <w:p w14:paraId="6BC95023" w14:textId="77777777" w:rsidR="001F58D6" w:rsidRPr="00DC31F1" w:rsidRDefault="001F58D6" w:rsidP="002303B6">
      <w:pPr>
        <w:jc w:val="both"/>
        <w:rPr>
          <w:lang w:val="tr-TR"/>
        </w:rPr>
      </w:pPr>
    </w:p>
    <w:p w14:paraId="5A618843" w14:textId="473E3DA2" w:rsidR="00A04A6E" w:rsidRPr="00DC31F1" w:rsidRDefault="00A04A6E" w:rsidP="002303B6">
      <w:pPr>
        <w:jc w:val="both"/>
        <w:rPr>
          <w:lang w:val="tr-TR"/>
        </w:rPr>
      </w:pPr>
      <w:proofErr w:type="gramStart"/>
      <w:r w:rsidRPr="00DC31F1">
        <w:rPr>
          <w:lang w:val="tr-TR"/>
        </w:rPr>
        <w:t>aşağıdaki</w:t>
      </w:r>
      <w:proofErr w:type="gramEnd"/>
      <w:r w:rsidRPr="00DC31F1">
        <w:rPr>
          <w:lang w:val="tr-TR"/>
        </w:rPr>
        <w:t xml:space="preserve"> resimler, 13 yaşındaki öğrencilerle yapılan bir etkinliktendir. Bu çocuklar daha üç boyutlu geometriyi öğrenmediler(sadece bir küpü açmayı biliyorlar)</w:t>
      </w:r>
    </w:p>
    <w:p w14:paraId="13BA8670" w14:textId="77777777" w:rsidR="00BF23F5" w:rsidRPr="00DC31F1" w:rsidRDefault="007E3C56" w:rsidP="002303B6">
      <w:pPr>
        <w:jc w:val="both"/>
        <w:rPr>
          <w:lang w:val="tr-TR"/>
        </w:rPr>
      </w:pPr>
      <w:r w:rsidRPr="00DC31F1">
        <w:rPr>
          <w:noProof/>
          <w:lang w:val="tr-TR" w:eastAsia="tr-TR"/>
        </w:rPr>
        <w:drawing>
          <wp:anchor distT="0" distB="0" distL="114300" distR="114300" simplePos="0" relativeHeight="251663360" behindDoc="0" locked="0" layoutInCell="1" allowOverlap="1" wp14:anchorId="060AA56E" wp14:editId="61791EF0">
            <wp:simplePos x="0" y="0"/>
            <wp:positionH relativeFrom="column">
              <wp:posOffset>97029</wp:posOffset>
            </wp:positionH>
            <wp:positionV relativeFrom="paragraph">
              <wp:posOffset>19245</wp:posOffset>
            </wp:positionV>
            <wp:extent cx="2675790" cy="1792586"/>
            <wp:effectExtent l="19050" t="0" r="0" b="0"/>
            <wp:wrapNone/>
            <wp:docPr id="1" name="Kép 0" descr="IMG_1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36.JPG"/>
                    <pic:cNvPicPr/>
                  </pic:nvPicPr>
                  <pic:blipFill>
                    <a:blip r:embed="rId12" cstate="print"/>
                    <a:stretch>
                      <a:fillRect/>
                    </a:stretch>
                  </pic:blipFill>
                  <pic:spPr>
                    <a:xfrm>
                      <a:off x="0" y="0"/>
                      <a:ext cx="2675790" cy="1792586"/>
                    </a:xfrm>
                    <a:prstGeom prst="rect">
                      <a:avLst/>
                    </a:prstGeom>
                  </pic:spPr>
                </pic:pic>
              </a:graphicData>
            </a:graphic>
          </wp:anchor>
        </w:drawing>
      </w:r>
      <w:r w:rsidR="00BF23F5" w:rsidRPr="00DC31F1">
        <w:rPr>
          <w:noProof/>
          <w:lang w:val="tr-TR" w:eastAsia="tr-TR"/>
        </w:rPr>
        <w:drawing>
          <wp:anchor distT="0" distB="0" distL="114300" distR="114300" simplePos="0" relativeHeight="251664384" behindDoc="0" locked="0" layoutInCell="1" allowOverlap="1" wp14:anchorId="7EA4BCF1" wp14:editId="10F16F00">
            <wp:simplePos x="0" y="0"/>
            <wp:positionH relativeFrom="column">
              <wp:posOffset>2849245</wp:posOffset>
            </wp:positionH>
            <wp:positionV relativeFrom="paragraph">
              <wp:posOffset>5080</wp:posOffset>
            </wp:positionV>
            <wp:extent cx="2710180" cy="1805940"/>
            <wp:effectExtent l="19050" t="0" r="0" b="0"/>
            <wp:wrapNone/>
            <wp:docPr id="3" name="Kép 2" descr="IMG_1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47.JPG"/>
                    <pic:cNvPicPr/>
                  </pic:nvPicPr>
                  <pic:blipFill>
                    <a:blip r:embed="rId13" cstate="print"/>
                    <a:stretch>
                      <a:fillRect/>
                    </a:stretch>
                  </pic:blipFill>
                  <pic:spPr>
                    <a:xfrm>
                      <a:off x="0" y="0"/>
                      <a:ext cx="2710180" cy="1805940"/>
                    </a:xfrm>
                    <a:prstGeom prst="rect">
                      <a:avLst/>
                    </a:prstGeom>
                  </pic:spPr>
                </pic:pic>
              </a:graphicData>
            </a:graphic>
          </wp:anchor>
        </w:drawing>
      </w:r>
    </w:p>
    <w:p w14:paraId="75C4237E" w14:textId="77777777" w:rsidR="00BF23F5" w:rsidRPr="00DC31F1" w:rsidRDefault="00BF23F5" w:rsidP="002303B6">
      <w:pPr>
        <w:jc w:val="both"/>
        <w:rPr>
          <w:lang w:val="tr-TR"/>
        </w:rPr>
      </w:pPr>
    </w:p>
    <w:p w14:paraId="00928A72" w14:textId="77777777" w:rsidR="00BF23F5" w:rsidRPr="00DC31F1" w:rsidRDefault="00BF23F5" w:rsidP="002303B6">
      <w:pPr>
        <w:jc w:val="both"/>
        <w:rPr>
          <w:lang w:val="tr-TR"/>
        </w:rPr>
      </w:pPr>
    </w:p>
    <w:p w14:paraId="10D5D9A9" w14:textId="77777777" w:rsidR="0089764D" w:rsidRPr="00DC31F1" w:rsidRDefault="0089764D" w:rsidP="002303B6">
      <w:pPr>
        <w:jc w:val="both"/>
        <w:rPr>
          <w:lang w:val="tr-TR"/>
        </w:rPr>
      </w:pPr>
    </w:p>
    <w:p w14:paraId="770BDC3E" w14:textId="77777777" w:rsidR="0089764D" w:rsidRPr="00DC31F1" w:rsidRDefault="0089764D" w:rsidP="002303B6">
      <w:pPr>
        <w:jc w:val="both"/>
        <w:rPr>
          <w:lang w:val="tr-TR"/>
        </w:rPr>
      </w:pPr>
    </w:p>
    <w:p w14:paraId="1D0D368A" w14:textId="77777777" w:rsidR="0089764D" w:rsidRPr="00DC31F1" w:rsidRDefault="0089764D" w:rsidP="002303B6">
      <w:pPr>
        <w:jc w:val="both"/>
        <w:rPr>
          <w:lang w:val="tr-TR"/>
        </w:rPr>
      </w:pPr>
    </w:p>
    <w:p w14:paraId="1EF21FAE" w14:textId="031B17EE" w:rsidR="00BF23F5" w:rsidRPr="00DC31F1" w:rsidRDefault="00A04A6E" w:rsidP="002303B6">
      <w:pPr>
        <w:jc w:val="both"/>
        <w:rPr>
          <w:lang w:val="tr-TR"/>
        </w:rPr>
      </w:pPr>
      <w:r w:rsidRPr="00DC31F1">
        <w:rPr>
          <w:lang w:val="tr-TR"/>
        </w:rPr>
        <w:t>Modellerden biri köpükten, diğeri ise kartondandır</w:t>
      </w:r>
      <w:r w:rsidR="001F58D6" w:rsidRPr="00DC31F1">
        <w:rPr>
          <w:lang w:val="tr-TR"/>
        </w:rPr>
        <w:t xml:space="preserve"> (150 g/m</w:t>
      </w:r>
      <w:r w:rsidR="001F58D6" w:rsidRPr="00DC31F1">
        <w:rPr>
          <w:vertAlign w:val="superscript"/>
          <w:lang w:val="tr-TR"/>
        </w:rPr>
        <w:t>2</w:t>
      </w:r>
      <w:r w:rsidR="001F58D6" w:rsidRPr="00DC31F1">
        <w:rPr>
          <w:lang w:val="tr-TR"/>
        </w:rPr>
        <w:t>).</w:t>
      </w:r>
    </w:p>
    <w:p w14:paraId="4171AB26" w14:textId="5DDA83B6" w:rsidR="00A04A6E" w:rsidRPr="00DC31F1" w:rsidRDefault="00DC31F1" w:rsidP="002303B6">
      <w:pPr>
        <w:jc w:val="both"/>
        <w:rPr>
          <w:b/>
          <w:lang w:val="tr-TR"/>
        </w:rPr>
      </w:pPr>
      <w:r w:rsidRPr="00DC31F1">
        <w:rPr>
          <w:b/>
          <w:lang w:val="tr-TR"/>
        </w:rPr>
        <w:t>İş Dünyasına Bağlantı</w:t>
      </w:r>
    </w:p>
    <w:p w14:paraId="484A2B47" w14:textId="42F5AFE8" w:rsidR="00A04A6E" w:rsidRPr="00DC31F1" w:rsidRDefault="00DC31F1" w:rsidP="00A04A6E">
      <w:pPr>
        <w:tabs>
          <w:tab w:val="left" w:pos="832"/>
        </w:tabs>
        <w:jc w:val="both"/>
        <w:rPr>
          <w:color w:val="FF0000"/>
          <w:lang w:val="tr-TR"/>
        </w:rPr>
      </w:pPr>
      <w:r>
        <w:rPr>
          <w:lang w:val="tr-TR"/>
        </w:rPr>
        <w:t>İş dünyası</w:t>
      </w:r>
      <w:r w:rsidR="00A04A6E" w:rsidRPr="00DC31F1">
        <w:rPr>
          <w:lang w:val="tr-TR"/>
        </w:rPr>
        <w:t xml:space="preserve"> için uygun pek çok fazladan istek eklenebilir; parçaları dikdörtgen bir şeklin içine koy, bulmacayı çözecek bi</w:t>
      </w:r>
      <w:r>
        <w:rPr>
          <w:lang w:val="tr-TR"/>
        </w:rPr>
        <w:t>r bilgisayar yazılımı üret, vb.</w:t>
      </w:r>
      <w:r w:rsidR="00A04A6E" w:rsidRPr="00DC31F1">
        <w:rPr>
          <w:lang w:val="tr-TR"/>
        </w:rPr>
        <w:t xml:space="preserve"> en uygun özellik ise farklı tasarımların sınıflandırılması ile ilgilidir; bu bir oyun tasarımcısı için aslında en önemli görevdir.</w:t>
      </w:r>
    </w:p>
    <w:p w14:paraId="01C3306F" w14:textId="4449A271" w:rsidR="00A02841" w:rsidRPr="00DC31F1" w:rsidRDefault="00A04A6E" w:rsidP="002303B6">
      <w:pPr>
        <w:jc w:val="both"/>
        <w:rPr>
          <w:b/>
          <w:lang w:val="tr-TR"/>
        </w:rPr>
      </w:pPr>
      <w:r w:rsidRPr="00DC31F1">
        <w:rPr>
          <w:b/>
          <w:lang w:val="tr-TR"/>
        </w:rPr>
        <w:t>Ekipman</w:t>
      </w:r>
    </w:p>
    <w:p w14:paraId="349C5FA9" w14:textId="34EB5F8C" w:rsidR="00A04A6E" w:rsidRPr="00DC31F1" w:rsidRDefault="00DC31F1" w:rsidP="002303B6">
      <w:pPr>
        <w:jc w:val="both"/>
        <w:rPr>
          <w:lang w:val="tr-TR"/>
        </w:rPr>
      </w:pPr>
      <w:r w:rsidRPr="00DC31F1">
        <w:rPr>
          <w:noProof/>
          <w:lang w:val="tr-TR" w:eastAsia="tr-TR"/>
        </w:rPr>
        <w:drawing>
          <wp:anchor distT="0" distB="0" distL="114300" distR="114300" simplePos="0" relativeHeight="251665408" behindDoc="0" locked="0" layoutInCell="1" allowOverlap="1" wp14:anchorId="193C19CF" wp14:editId="25B19FCB">
            <wp:simplePos x="0" y="0"/>
            <wp:positionH relativeFrom="column">
              <wp:posOffset>1907015</wp:posOffset>
            </wp:positionH>
            <wp:positionV relativeFrom="paragraph">
              <wp:posOffset>274707</wp:posOffset>
            </wp:positionV>
            <wp:extent cx="2464905" cy="1644338"/>
            <wp:effectExtent l="0" t="0" r="0" b="0"/>
            <wp:wrapNone/>
            <wp:docPr id="7" name="Kép 6" descr="IMG_1109 (640x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09 (640x427).jpg"/>
                    <pic:cNvPicPr/>
                  </pic:nvPicPr>
                  <pic:blipFill>
                    <a:blip r:embed="rId14" cstate="print"/>
                    <a:stretch>
                      <a:fillRect/>
                    </a:stretch>
                  </pic:blipFill>
                  <pic:spPr>
                    <a:xfrm>
                      <a:off x="0" y="0"/>
                      <a:ext cx="2463027" cy="1643085"/>
                    </a:xfrm>
                    <a:prstGeom prst="rect">
                      <a:avLst/>
                    </a:prstGeom>
                  </pic:spPr>
                </pic:pic>
              </a:graphicData>
            </a:graphic>
            <wp14:sizeRelH relativeFrom="margin">
              <wp14:pctWidth>0</wp14:pctWidth>
            </wp14:sizeRelH>
            <wp14:sizeRelV relativeFrom="margin">
              <wp14:pctHeight>0</wp14:pctHeight>
            </wp14:sizeRelV>
          </wp:anchor>
        </w:drawing>
      </w:r>
      <w:r w:rsidR="00723FE9" w:rsidRPr="00DC31F1">
        <w:rPr>
          <w:lang w:val="tr-TR"/>
        </w:rPr>
        <w:t>Kalınlığı 6-10 mm olan ve 5x5 bölümlere ayrılmış köpük. Köpüğün üstüne çizilecek kareler ve bunları kesmek için gereken aletler.</w:t>
      </w:r>
    </w:p>
    <w:p w14:paraId="33E11797" w14:textId="305E8399" w:rsidR="00A02841" w:rsidRPr="00DC31F1" w:rsidRDefault="00A02841" w:rsidP="002303B6">
      <w:pPr>
        <w:jc w:val="both"/>
        <w:rPr>
          <w:lang w:val="tr-TR"/>
        </w:rPr>
      </w:pPr>
      <w:r w:rsidRPr="00DC31F1">
        <w:rPr>
          <w:lang w:val="tr-TR"/>
        </w:rPr>
        <w:t xml:space="preserve"> </w:t>
      </w:r>
    </w:p>
    <w:p w14:paraId="0E273DE6" w14:textId="77777777" w:rsidR="00723FE9" w:rsidRPr="00DC31F1" w:rsidRDefault="00723FE9" w:rsidP="002303B6">
      <w:pPr>
        <w:jc w:val="both"/>
        <w:rPr>
          <w:lang w:val="tr-TR"/>
        </w:rPr>
      </w:pPr>
    </w:p>
    <w:p w14:paraId="5D52DC96" w14:textId="2CE55E56" w:rsidR="00A02841" w:rsidRPr="00DC31F1" w:rsidRDefault="00A02841" w:rsidP="002303B6">
      <w:pPr>
        <w:jc w:val="both"/>
        <w:rPr>
          <w:lang w:val="tr-TR"/>
        </w:rPr>
      </w:pPr>
    </w:p>
    <w:p w14:paraId="4EE55370" w14:textId="77777777" w:rsidR="00A02841" w:rsidRPr="00DC31F1" w:rsidRDefault="00A02841" w:rsidP="002303B6">
      <w:pPr>
        <w:jc w:val="both"/>
        <w:rPr>
          <w:lang w:val="tr-TR"/>
        </w:rPr>
      </w:pPr>
    </w:p>
    <w:p w14:paraId="4EBECD92" w14:textId="77777777" w:rsidR="00A02841" w:rsidRPr="00DC31F1" w:rsidRDefault="00A02841" w:rsidP="002303B6">
      <w:pPr>
        <w:jc w:val="both"/>
        <w:rPr>
          <w:lang w:val="tr-TR"/>
        </w:rPr>
      </w:pPr>
    </w:p>
    <w:p w14:paraId="08E14ABC" w14:textId="77777777" w:rsidR="00A02841" w:rsidRPr="00DC31F1" w:rsidRDefault="00A02841" w:rsidP="002303B6">
      <w:pPr>
        <w:jc w:val="both"/>
        <w:rPr>
          <w:lang w:val="tr-TR"/>
        </w:rPr>
      </w:pPr>
    </w:p>
    <w:p w14:paraId="6795D853" w14:textId="35B688FE" w:rsidR="00A02841" w:rsidRPr="00DC31F1" w:rsidRDefault="00723FE9" w:rsidP="002303B6">
      <w:pPr>
        <w:jc w:val="both"/>
        <w:rPr>
          <w:b/>
          <w:lang w:val="tr-TR"/>
        </w:rPr>
      </w:pPr>
      <w:r w:rsidRPr="00DC31F1">
        <w:rPr>
          <w:b/>
          <w:lang w:val="tr-TR"/>
        </w:rPr>
        <w:t>Öğretmen Notları</w:t>
      </w:r>
    </w:p>
    <w:p w14:paraId="36B24EF7" w14:textId="0E667768" w:rsidR="00723FE9" w:rsidRPr="00DC31F1" w:rsidRDefault="00A90DD9" w:rsidP="002303B6">
      <w:pPr>
        <w:jc w:val="both"/>
        <w:rPr>
          <w:lang w:val="tr-TR"/>
        </w:rPr>
      </w:pPr>
      <w:r w:rsidRPr="00DC31F1">
        <w:rPr>
          <w:lang w:val="tr-TR"/>
        </w:rPr>
        <w:t>Öğrencilere pek çok farklı çalışma</w:t>
      </w:r>
      <w:r w:rsidR="00723FE9" w:rsidRPr="00DC31F1">
        <w:rPr>
          <w:lang w:val="tr-TR"/>
        </w:rPr>
        <w:t xml:space="preserve"> teklif edebilirsiniz: kolay bir küp, zor bir küp, pek çok farklı bakış açısı ile çözülebilen küpler. Eğer öğrenciler küplerin zorluk derecesine göre sınıflandırılacağını öğrenirlerse, zor olanlara yönelecekleri neredeyse kesindir (Bu çalışmayı pek çok kez pek çok farklı grupla yaptık).  Buna </w:t>
      </w:r>
      <w:r w:rsidR="00DC31F1" w:rsidRPr="00DC31F1">
        <w:rPr>
          <w:lang w:val="tr-TR"/>
        </w:rPr>
        <w:t>rağmen</w:t>
      </w:r>
      <w:r w:rsidR="00723FE9" w:rsidRPr="00DC31F1">
        <w:rPr>
          <w:lang w:val="tr-TR"/>
        </w:rPr>
        <w:t xml:space="preserve"> pek çok kez zor bir küp yapmayı başaramazlar çünkü bir küpün pek çok olası başlangıç parçası ile birleşebileceğini analiz edemezler. Bu durum onların analiz edilmiş bir küpün önemini anlamaları için ö</w:t>
      </w:r>
      <w:r w:rsidR="00242604" w:rsidRPr="00DC31F1">
        <w:rPr>
          <w:lang w:val="tr-TR"/>
        </w:rPr>
        <w:t xml:space="preserve">nemli bir </w:t>
      </w:r>
      <w:proofErr w:type="gramStart"/>
      <w:r w:rsidR="00242604" w:rsidRPr="00DC31F1">
        <w:rPr>
          <w:lang w:val="tr-TR"/>
        </w:rPr>
        <w:t>motivasyondur</w:t>
      </w:r>
      <w:proofErr w:type="gramEnd"/>
      <w:r w:rsidR="00DC31F1">
        <w:rPr>
          <w:lang w:val="tr-TR"/>
        </w:rPr>
        <w:t xml:space="preserve"> </w:t>
      </w:r>
      <w:r w:rsidR="00242604" w:rsidRPr="00DC31F1">
        <w:rPr>
          <w:lang w:val="tr-TR"/>
        </w:rPr>
        <w:t>(Muhtemel hiçbir grup tarafından seçilmemiştir). Eğer öğrencilerinizin mutlu küpe aşinalık kazanmalarını istiyorsanız onlar için gerçek bir mutlu küp seti ile oynayabilecekleri bir ön etkinlik düzenleyebilirsiniz.</w:t>
      </w:r>
    </w:p>
    <w:p w14:paraId="56590544" w14:textId="77777777" w:rsidR="00A02841" w:rsidRPr="00DC31F1" w:rsidRDefault="00A02841" w:rsidP="002303B6">
      <w:pPr>
        <w:jc w:val="both"/>
        <w:rPr>
          <w:lang w:val="tr-TR"/>
        </w:rPr>
      </w:pPr>
    </w:p>
    <w:sectPr w:rsidR="00A02841" w:rsidRPr="00DC31F1" w:rsidSect="004C6D7C">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A079A" w14:textId="77777777" w:rsidR="001D4435" w:rsidRDefault="001D4435" w:rsidP="00D272BA">
      <w:pPr>
        <w:spacing w:after="0" w:line="240" w:lineRule="auto"/>
      </w:pPr>
      <w:r>
        <w:separator/>
      </w:r>
    </w:p>
  </w:endnote>
  <w:endnote w:type="continuationSeparator" w:id="0">
    <w:p w14:paraId="165B76FE" w14:textId="77777777" w:rsidR="001D4435" w:rsidRDefault="001D4435"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9F097" w14:textId="77777777" w:rsidR="00A14D6C" w:rsidRDefault="00A14D6C" w:rsidP="004325C2">
    <w:pPr>
      <w:pStyle w:val="Altbilgi"/>
      <w:rPr>
        <w:rFonts w:ascii="Calibri" w:hAnsi="Calibri"/>
        <w:sz w:val="16"/>
        <w:szCs w:val="16"/>
        <w:lang w:val="en-US"/>
      </w:rPr>
    </w:pPr>
    <w:r>
      <w:rPr>
        <w:noProof/>
        <w:lang w:val="tr-TR" w:eastAsia="tr-TR"/>
      </w:rPr>
      <w:drawing>
        <wp:anchor distT="0" distB="0" distL="114300" distR="114300" simplePos="0" relativeHeight="251658240" behindDoc="0" locked="0" layoutInCell="1" allowOverlap="1" wp14:anchorId="511DE1F0" wp14:editId="02719406">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Pr="005D792B">
      <w:rPr>
        <w:rFonts w:ascii="Calibri" w:hAnsi="Calibri"/>
        <w:sz w:val="16"/>
        <w:szCs w:val="16"/>
        <w:lang w:val="en-US"/>
      </w:rPr>
      <w:t xml:space="preserve">The </w:t>
    </w:r>
    <w:proofErr w:type="spellStart"/>
    <w:r w:rsidRPr="005D792B">
      <w:rPr>
        <w:rFonts w:ascii="Calibri" w:hAnsi="Calibri"/>
        <w:sz w:val="16"/>
        <w:szCs w:val="16"/>
        <w:lang w:val="en-US"/>
      </w:rPr>
      <w:t>mascil</w:t>
    </w:r>
    <w:proofErr w:type="spellEnd"/>
    <w:r w:rsidRPr="005D792B">
      <w:rPr>
        <w:rFonts w:ascii="Calibri" w:hAnsi="Calibri"/>
        <w:sz w:val="16"/>
        <w:szCs w:val="16"/>
        <w:lang w:val="en-US"/>
      </w:rPr>
      <w:t xml:space="preserve"> project has received funding from the European Union’s Seventh Framework </w:t>
    </w:r>
    <w:proofErr w:type="spellStart"/>
    <w:r w:rsidRPr="005D792B">
      <w:rPr>
        <w:rFonts w:ascii="Calibri" w:hAnsi="Calibri"/>
        <w:sz w:val="16"/>
        <w:szCs w:val="16"/>
        <w:lang w:val="en-US"/>
      </w:rPr>
      <w:t>Programme</w:t>
    </w:r>
    <w:proofErr w:type="spellEnd"/>
    <w:r w:rsidRPr="005D792B">
      <w:rPr>
        <w:rFonts w:ascii="Calibri" w:hAnsi="Calibri"/>
        <w:sz w:val="16"/>
        <w:szCs w:val="16"/>
        <w:lang w:val="en-US"/>
      </w:rPr>
      <w:t xml:space="preserve"> for research, technological development and demonstration under grant agreement no 320</w:t>
    </w:r>
    <w:r>
      <w:rPr>
        <w:rFonts w:ascii="Calibri" w:hAnsi="Calibri"/>
        <w:sz w:val="16"/>
        <w:szCs w:val="16"/>
        <w:lang w:val="en-US"/>
      </w:rPr>
      <w:t> </w:t>
    </w:r>
    <w:r w:rsidRPr="005D792B">
      <w:rPr>
        <w:rFonts w:ascii="Calibri" w:hAnsi="Calibri"/>
        <w:sz w:val="16"/>
        <w:szCs w:val="16"/>
        <w:lang w:val="en-US"/>
      </w:rPr>
      <w:t>693</w:t>
    </w:r>
    <w:r>
      <w:rPr>
        <w:rFonts w:ascii="Calibri" w:hAnsi="Calibri"/>
        <w:sz w:val="16"/>
        <w:szCs w:val="16"/>
        <w:lang w:val="en-US"/>
      </w:rPr>
      <w:br/>
    </w:r>
  </w:p>
  <w:p w14:paraId="348FD0AF" w14:textId="77777777" w:rsidR="00A14D6C" w:rsidRPr="004325C2" w:rsidRDefault="00A14D6C" w:rsidP="00967CA0">
    <w:pPr>
      <w:pStyle w:val="Altbilgi"/>
      <w:rPr>
        <w:rFonts w:ascii="Calibri" w:hAnsi="Calibri"/>
        <w:i/>
        <w:sz w:val="16"/>
        <w:szCs w:val="16"/>
        <w:lang w:val="en-US"/>
      </w:rPr>
    </w:pPr>
    <w:r w:rsidRPr="004325C2">
      <w:rPr>
        <w:rFonts w:ascii="Calibri" w:hAnsi="Calibri"/>
        <w:i/>
        <w:sz w:val="16"/>
        <w:szCs w:val="16"/>
        <w:lang w:val="en-US"/>
      </w:rPr>
      <w:t>CC BY-</w:t>
    </w:r>
    <w:r>
      <w:rPr>
        <w:rFonts w:ascii="Calibri" w:hAnsi="Calibri"/>
        <w:i/>
        <w:sz w:val="16"/>
        <w:szCs w:val="16"/>
        <w:lang w:val="en-US"/>
      </w:rPr>
      <w:t>NC-</w:t>
    </w:r>
    <w:r w:rsidRPr="004325C2">
      <w:rPr>
        <w:rFonts w:ascii="Calibri" w:hAnsi="Calibri"/>
        <w:i/>
        <w:sz w:val="16"/>
        <w:szCs w:val="16"/>
        <w:lang w:val="en-US"/>
      </w:rPr>
      <w:t xml:space="preserve">SA </w:t>
    </w:r>
    <w:r>
      <w:rPr>
        <w:rFonts w:ascii="Calibri" w:hAnsi="Calibri"/>
        <w:i/>
        <w:sz w:val="16"/>
        <w:szCs w:val="16"/>
        <w:lang w:val="en-US"/>
      </w:rPr>
      <w:t xml:space="preserve">4.0 </w:t>
    </w:r>
    <w:proofErr w:type="spellStart"/>
    <w:r w:rsidRPr="004325C2">
      <w:rPr>
        <w:rFonts w:ascii="Calibri" w:hAnsi="Calibri"/>
        <w:i/>
        <w:sz w:val="16"/>
        <w:szCs w:val="16"/>
        <w:lang w:val="en-US"/>
      </w:rPr>
      <w:t>mascil</w:t>
    </w:r>
    <w:proofErr w:type="spellEnd"/>
    <w:r w:rsidRPr="004325C2">
      <w:rPr>
        <w:rFonts w:ascii="Calibri" w:hAnsi="Calibri"/>
        <w:i/>
        <w:sz w:val="16"/>
        <w:szCs w:val="16"/>
        <w:lang w:val="en-US"/>
      </w:rPr>
      <w:t xml:space="preserve"> </w:t>
    </w:r>
    <w:r>
      <w:rPr>
        <w:rFonts w:ascii="Calibri" w:hAnsi="Calibri"/>
        <w:i/>
        <w:sz w:val="16"/>
        <w:szCs w:val="16"/>
        <w:lang w:val="en-US"/>
      </w:rPr>
      <w:t>2015</w:t>
    </w:r>
  </w:p>
  <w:p w14:paraId="0C459EC5" w14:textId="77777777" w:rsidR="00A14D6C" w:rsidRPr="004325C2" w:rsidRDefault="00A14D6C" w:rsidP="004325C2">
    <w:pPr>
      <w:pStyle w:val="Altbilgi"/>
      <w:rPr>
        <w:rFonts w:ascii="Calibri" w:hAnsi="Calibr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65A9E" w14:textId="77777777" w:rsidR="001D4435" w:rsidRDefault="001D4435" w:rsidP="00D272BA">
      <w:pPr>
        <w:spacing w:after="0" w:line="240" w:lineRule="auto"/>
      </w:pPr>
      <w:r>
        <w:separator/>
      </w:r>
    </w:p>
  </w:footnote>
  <w:footnote w:type="continuationSeparator" w:id="0">
    <w:p w14:paraId="10E9BFB2" w14:textId="77777777" w:rsidR="001D4435" w:rsidRDefault="001D4435"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EA53F" w14:textId="77777777" w:rsidR="00A14D6C" w:rsidRDefault="00A14D6C" w:rsidP="00247C9F">
    <w:pPr>
      <w:pStyle w:val="stbilgi"/>
      <w:jc w:val="right"/>
    </w:pPr>
    <w:r>
      <w:t xml:space="preserve"> </w:t>
    </w:r>
    <w:r>
      <w:tab/>
    </w:r>
    <w:r>
      <w:tab/>
      <w:t xml:space="preserve"> </w:t>
    </w:r>
    <w:r>
      <w:rPr>
        <w:rFonts w:ascii="Arial" w:hAnsi="Arial" w:cs="Arial"/>
        <w:b/>
        <w:noProof/>
        <w:sz w:val="32"/>
        <w:szCs w:val="32"/>
        <w:lang w:val="tr-TR" w:eastAsia="tr-TR"/>
      </w:rPr>
      <w:drawing>
        <wp:inline distT="0" distB="0" distL="0" distR="0" wp14:anchorId="5716D019" wp14:editId="213A355D">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67C"/>
    <w:multiLevelType w:val="hybridMultilevel"/>
    <w:tmpl w:val="5832FC10"/>
    <w:lvl w:ilvl="0" w:tplc="8B3CE254">
      <w:numFmt w:val="bullet"/>
      <w:lvlText w:val="-"/>
      <w:lvlJc w:val="left"/>
      <w:pPr>
        <w:ind w:left="1428" w:hanging="360"/>
      </w:pPr>
      <w:rPr>
        <w:rFonts w:ascii="Calibri" w:eastAsiaTheme="minorHAnsi" w:hAnsi="Calibri"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15546619"/>
    <w:multiLevelType w:val="hybridMultilevel"/>
    <w:tmpl w:val="FE8CF87C"/>
    <w:lvl w:ilvl="0" w:tplc="2BEEBF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34670C4"/>
    <w:multiLevelType w:val="hybridMultilevel"/>
    <w:tmpl w:val="B080B84E"/>
    <w:lvl w:ilvl="0" w:tplc="D3E81E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nsid w:val="5C7A0F11"/>
    <w:multiLevelType w:val="hybridMultilevel"/>
    <w:tmpl w:val="ABF8ECD8"/>
    <w:lvl w:ilvl="0" w:tplc="E71CDE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6CC69BF"/>
    <w:multiLevelType w:val="hybridMultilevel"/>
    <w:tmpl w:val="1074A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71385E"/>
    <w:multiLevelType w:val="hybridMultilevel"/>
    <w:tmpl w:val="4516CD3C"/>
    <w:lvl w:ilvl="0" w:tplc="C11851A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4F7037"/>
    <w:multiLevelType w:val="hybridMultilevel"/>
    <w:tmpl w:val="C96020CC"/>
    <w:lvl w:ilvl="0" w:tplc="2E14F95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0"/>
  </w:num>
  <w:num w:numId="5">
    <w:abstractNumId w:val="5"/>
  </w:num>
  <w:num w:numId="6">
    <w:abstractNumId w:val="8"/>
  </w:num>
  <w:num w:numId="7">
    <w:abstractNumId w:val="1"/>
  </w:num>
  <w:num w:numId="8">
    <w:abstractNumId w:val="17"/>
  </w:num>
  <w:num w:numId="9">
    <w:abstractNumId w:val="16"/>
  </w:num>
  <w:num w:numId="10">
    <w:abstractNumId w:val="12"/>
  </w:num>
  <w:num w:numId="11">
    <w:abstractNumId w:val="0"/>
  </w:num>
  <w:num w:numId="12">
    <w:abstractNumId w:val="19"/>
  </w:num>
  <w:num w:numId="13">
    <w:abstractNumId w:val="3"/>
  </w:num>
  <w:num w:numId="14">
    <w:abstractNumId w:val="9"/>
  </w:num>
  <w:num w:numId="15">
    <w:abstractNumId w:val="4"/>
  </w:num>
  <w:num w:numId="16">
    <w:abstractNumId w:val="2"/>
  </w:num>
  <w:num w:numId="17">
    <w:abstractNumId w:val="11"/>
  </w:num>
  <w:num w:numId="18">
    <w:abstractNumId w:val="13"/>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A"/>
    <w:rsid w:val="0001457E"/>
    <w:rsid w:val="000203E5"/>
    <w:rsid w:val="0002140F"/>
    <w:rsid w:val="00135E21"/>
    <w:rsid w:val="00161B76"/>
    <w:rsid w:val="001949CE"/>
    <w:rsid w:val="001D4435"/>
    <w:rsid w:val="001F58D6"/>
    <w:rsid w:val="00227383"/>
    <w:rsid w:val="002303B6"/>
    <w:rsid w:val="002365C3"/>
    <w:rsid w:val="00242604"/>
    <w:rsid w:val="00247C9F"/>
    <w:rsid w:val="00257AA3"/>
    <w:rsid w:val="00260ECC"/>
    <w:rsid w:val="002855BA"/>
    <w:rsid w:val="002B6193"/>
    <w:rsid w:val="002D6C0A"/>
    <w:rsid w:val="0031150A"/>
    <w:rsid w:val="00320AA9"/>
    <w:rsid w:val="003C1FCB"/>
    <w:rsid w:val="00414680"/>
    <w:rsid w:val="00415FAF"/>
    <w:rsid w:val="004269A2"/>
    <w:rsid w:val="004325C2"/>
    <w:rsid w:val="00442BB2"/>
    <w:rsid w:val="004C32A2"/>
    <w:rsid w:val="004C6D7C"/>
    <w:rsid w:val="004D7837"/>
    <w:rsid w:val="005216E1"/>
    <w:rsid w:val="00540F08"/>
    <w:rsid w:val="0054576B"/>
    <w:rsid w:val="0055754E"/>
    <w:rsid w:val="0058411B"/>
    <w:rsid w:val="00584AD9"/>
    <w:rsid w:val="00585D54"/>
    <w:rsid w:val="005862CE"/>
    <w:rsid w:val="005B4FA5"/>
    <w:rsid w:val="005C23FA"/>
    <w:rsid w:val="005D792B"/>
    <w:rsid w:val="0063238E"/>
    <w:rsid w:val="006D7084"/>
    <w:rsid w:val="006E4799"/>
    <w:rsid w:val="006F15AC"/>
    <w:rsid w:val="00723FE9"/>
    <w:rsid w:val="007667C5"/>
    <w:rsid w:val="007828E7"/>
    <w:rsid w:val="007E3C56"/>
    <w:rsid w:val="00892850"/>
    <w:rsid w:val="0089764D"/>
    <w:rsid w:val="00926232"/>
    <w:rsid w:val="009455D8"/>
    <w:rsid w:val="00967CA0"/>
    <w:rsid w:val="00970B2A"/>
    <w:rsid w:val="00994BDE"/>
    <w:rsid w:val="009C2696"/>
    <w:rsid w:val="009D64F6"/>
    <w:rsid w:val="009F5B4E"/>
    <w:rsid w:val="00A02841"/>
    <w:rsid w:val="00A04A6E"/>
    <w:rsid w:val="00A14D6C"/>
    <w:rsid w:val="00A218CA"/>
    <w:rsid w:val="00A56BFF"/>
    <w:rsid w:val="00A77E84"/>
    <w:rsid w:val="00A90DD9"/>
    <w:rsid w:val="00AA4CE8"/>
    <w:rsid w:val="00B31726"/>
    <w:rsid w:val="00B349E9"/>
    <w:rsid w:val="00BB0948"/>
    <w:rsid w:val="00BF23F5"/>
    <w:rsid w:val="00C6497E"/>
    <w:rsid w:val="00C7504F"/>
    <w:rsid w:val="00C75763"/>
    <w:rsid w:val="00C956B9"/>
    <w:rsid w:val="00D254E9"/>
    <w:rsid w:val="00D272BA"/>
    <w:rsid w:val="00D41E9C"/>
    <w:rsid w:val="00D5182F"/>
    <w:rsid w:val="00DC1B9B"/>
    <w:rsid w:val="00DC31F1"/>
    <w:rsid w:val="00F63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B6"/>
    <w:rPr>
      <w:lang w:val="de-DE"/>
    </w:rPr>
  </w:style>
  <w:style w:type="paragraph" w:styleId="Balk1">
    <w:name w:val="heading 1"/>
    <w:basedOn w:val="Normal"/>
    <w:next w:val="Normal"/>
    <w:link w:val="Balk1Char"/>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Normal"/>
    <w:link w:val="Balk5Char"/>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272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72BA"/>
  </w:style>
  <w:style w:type="paragraph" w:styleId="Altbilgi">
    <w:name w:val="footer"/>
    <w:basedOn w:val="Normal"/>
    <w:link w:val="AltbilgiChar"/>
    <w:uiPriority w:val="99"/>
    <w:unhideWhenUsed/>
    <w:rsid w:val="00D272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72BA"/>
  </w:style>
  <w:style w:type="paragraph" w:styleId="BalonMetni">
    <w:name w:val="Balloon Text"/>
    <w:basedOn w:val="Normal"/>
    <w:link w:val="BalonMetniChar"/>
    <w:uiPriority w:val="99"/>
    <w:semiHidden/>
    <w:unhideWhenUsed/>
    <w:rsid w:val="00D272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2BA"/>
    <w:rPr>
      <w:rFonts w:ascii="Tahoma" w:hAnsi="Tahoma" w:cs="Tahoma"/>
      <w:sz w:val="16"/>
      <w:szCs w:val="16"/>
    </w:rPr>
  </w:style>
  <w:style w:type="character" w:customStyle="1" w:styleId="Balk1Char">
    <w:name w:val="Başlık 1 Char"/>
    <w:basedOn w:val="VarsaylanParagrafYazTipi"/>
    <w:link w:val="Balk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VarsaylanParagrafYazTipi"/>
    <w:rsid w:val="00D272BA"/>
    <w:rPr>
      <w:b/>
      <w:bCs/>
      <w:color w:val="666666"/>
      <w:sz w:val="22"/>
      <w:szCs w:val="22"/>
    </w:rPr>
  </w:style>
  <w:style w:type="character" w:customStyle="1" w:styleId="Balk2Char">
    <w:name w:val="Başlık 2 Char"/>
    <w:basedOn w:val="VarsaylanParagrafYazTipi"/>
    <w:link w:val="Balk2"/>
    <w:uiPriority w:val="9"/>
    <w:rsid w:val="00D272BA"/>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D272BA"/>
    <w:pPr>
      <w:ind w:left="720"/>
      <w:contextualSpacing/>
    </w:pPr>
  </w:style>
  <w:style w:type="character" w:customStyle="1" w:styleId="subkop">
    <w:name w:val="subkop"/>
    <w:basedOn w:val="VarsaylanParagrafYazTipi"/>
    <w:rsid w:val="00D272BA"/>
    <w:rPr>
      <w:b/>
      <w:bCs/>
      <w:color w:val="666666"/>
      <w:sz w:val="18"/>
      <w:szCs w:val="18"/>
    </w:rPr>
  </w:style>
  <w:style w:type="character" w:customStyle="1" w:styleId="Balk5Char">
    <w:name w:val="Başlık 5 Char"/>
    <w:basedOn w:val="VarsaylanParagrafYazTipi"/>
    <w:link w:val="Balk5"/>
    <w:uiPriority w:val="9"/>
    <w:semiHidden/>
    <w:rsid w:val="004C32A2"/>
    <w:rPr>
      <w:rFonts w:asciiTheme="majorHAnsi" w:eastAsiaTheme="majorEastAsia" w:hAnsiTheme="majorHAnsi" w:cstheme="majorBidi"/>
      <w:color w:val="243F60" w:themeColor="accent1" w:themeShade="7F"/>
    </w:rPr>
  </w:style>
  <w:style w:type="character" w:styleId="Kpr">
    <w:name w:val="Hyperlink"/>
    <w:basedOn w:val="VarsaylanParagrafYazTipi"/>
    <w:uiPriority w:val="99"/>
    <w:unhideWhenUsed/>
    <w:rsid w:val="004C32A2"/>
    <w:rPr>
      <w:strike w:val="0"/>
      <w:dstrike w:val="0"/>
      <w:color w:val="CC0000"/>
      <w:u w:val="none"/>
      <w:effect w:val="none"/>
    </w:rPr>
  </w:style>
  <w:style w:type="paragraph" w:styleId="NormalWeb">
    <w:name w:val="Normal (Web)"/>
    <w:basedOn w:val="Normal"/>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character" w:styleId="zlenenKpr">
    <w:name w:val="FollowedHyperlink"/>
    <w:basedOn w:val="VarsaylanParagrafYazTipi"/>
    <w:uiPriority w:val="99"/>
    <w:semiHidden/>
    <w:unhideWhenUsed/>
    <w:rsid w:val="007828E7"/>
    <w:rPr>
      <w:color w:val="800080" w:themeColor="followedHyperlink"/>
      <w:u w:val="single"/>
    </w:rPr>
  </w:style>
  <w:style w:type="character" w:styleId="AklamaBavurusu">
    <w:name w:val="annotation reference"/>
    <w:basedOn w:val="VarsaylanParagrafYazTipi"/>
    <w:uiPriority w:val="99"/>
    <w:semiHidden/>
    <w:unhideWhenUsed/>
    <w:rsid w:val="007828E7"/>
    <w:rPr>
      <w:sz w:val="16"/>
      <w:szCs w:val="16"/>
    </w:rPr>
  </w:style>
  <w:style w:type="paragraph" w:styleId="AklamaMetni">
    <w:name w:val="annotation text"/>
    <w:basedOn w:val="Normal"/>
    <w:link w:val="AklamaMetniChar"/>
    <w:uiPriority w:val="99"/>
    <w:unhideWhenUsed/>
    <w:rsid w:val="007828E7"/>
    <w:pPr>
      <w:spacing w:line="240" w:lineRule="auto"/>
    </w:pPr>
    <w:rPr>
      <w:sz w:val="20"/>
      <w:szCs w:val="20"/>
    </w:rPr>
  </w:style>
  <w:style w:type="character" w:customStyle="1" w:styleId="AklamaMetniChar">
    <w:name w:val="Açıklama Metni Char"/>
    <w:basedOn w:val="VarsaylanParagrafYazTipi"/>
    <w:link w:val="AklamaMetni"/>
    <w:uiPriority w:val="99"/>
    <w:rsid w:val="007828E7"/>
    <w:rPr>
      <w:sz w:val="20"/>
      <w:szCs w:val="20"/>
      <w:lang w:val="de-DE"/>
    </w:rPr>
  </w:style>
  <w:style w:type="paragraph" w:styleId="AklamaKonusu">
    <w:name w:val="annotation subject"/>
    <w:basedOn w:val="AklamaMetni"/>
    <w:next w:val="AklamaMetni"/>
    <w:link w:val="AklamaKonusuChar"/>
    <w:uiPriority w:val="99"/>
    <w:semiHidden/>
    <w:unhideWhenUsed/>
    <w:rsid w:val="007828E7"/>
    <w:rPr>
      <w:b/>
      <w:bCs/>
    </w:rPr>
  </w:style>
  <w:style w:type="character" w:customStyle="1" w:styleId="AklamaKonusuChar">
    <w:name w:val="Açıklama Konusu Char"/>
    <w:basedOn w:val="AklamaMetniChar"/>
    <w:link w:val="AklamaKonusu"/>
    <w:uiPriority w:val="99"/>
    <w:semiHidden/>
    <w:rsid w:val="007828E7"/>
    <w:rPr>
      <w:b/>
      <w:bCs/>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B6"/>
    <w:rPr>
      <w:lang w:val="de-DE"/>
    </w:rPr>
  </w:style>
  <w:style w:type="paragraph" w:styleId="Balk1">
    <w:name w:val="heading 1"/>
    <w:basedOn w:val="Normal"/>
    <w:next w:val="Normal"/>
    <w:link w:val="Balk1Char"/>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Normal"/>
    <w:link w:val="Balk5Char"/>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272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72BA"/>
  </w:style>
  <w:style w:type="paragraph" w:styleId="Altbilgi">
    <w:name w:val="footer"/>
    <w:basedOn w:val="Normal"/>
    <w:link w:val="AltbilgiChar"/>
    <w:uiPriority w:val="99"/>
    <w:unhideWhenUsed/>
    <w:rsid w:val="00D272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72BA"/>
  </w:style>
  <w:style w:type="paragraph" w:styleId="BalonMetni">
    <w:name w:val="Balloon Text"/>
    <w:basedOn w:val="Normal"/>
    <w:link w:val="BalonMetniChar"/>
    <w:uiPriority w:val="99"/>
    <w:semiHidden/>
    <w:unhideWhenUsed/>
    <w:rsid w:val="00D272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2BA"/>
    <w:rPr>
      <w:rFonts w:ascii="Tahoma" w:hAnsi="Tahoma" w:cs="Tahoma"/>
      <w:sz w:val="16"/>
      <w:szCs w:val="16"/>
    </w:rPr>
  </w:style>
  <w:style w:type="character" w:customStyle="1" w:styleId="Balk1Char">
    <w:name w:val="Başlık 1 Char"/>
    <w:basedOn w:val="VarsaylanParagrafYazTipi"/>
    <w:link w:val="Balk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VarsaylanParagrafYazTipi"/>
    <w:rsid w:val="00D272BA"/>
    <w:rPr>
      <w:b/>
      <w:bCs/>
      <w:color w:val="666666"/>
      <w:sz w:val="22"/>
      <w:szCs w:val="22"/>
    </w:rPr>
  </w:style>
  <w:style w:type="character" w:customStyle="1" w:styleId="Balk2Char">
    <w:name w:val="Başlık 2 Char"/>
    <w:basedOn w:val="VarsaylanParagrafYazTipi"/>
    <w:link w:val="Balk2"/>
    <w:uiPriority w:val="9"/>
    <w:rsid w:val="00D272BA"/>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D272BA"/>
    <w:pPr>
      <w:ind w:left="720"/>
      <w:contextualSpacing/>
    </w:pPr>
  </w:style>
  <w:style w:type="character" w:customStyle="1" w:styleId="subkop">
    <w:name w:val="subkop"/>
    <w:basedOn w:val="VarsaylanParagrafYazTipi"/>
    <w:rsid w:val="00D272BA"/>
    <w:rPr>
      <w:b/>
      <w:bCs/>
      <w:color w:val="666666"/>
      <w:sz w:val="18"/>
      <w:szCs w:val="18"/>
    </w:rPr>
  </w:style>
  <w:style w:type="character" w:customStyle="1" w:styleId="Balk5Char">
    <w:name w:val="Başlık 5 Char"/>
    <w:basedOn w:val="VarsaylanParagrafYazTipi"/>
    <w:link w:val="Balk5"/>
    <w:uiPriority w:val="9"/>
    <w:semiHidden/>
    <w:rsid w:val="004C32A2"/>
    <w:rPr>
      <w:rFonts w:asciiTheme="majorHAnsi" w:eastAsiaTheme="majorEastAsia" w:hAnsiTheme="majorHAnsi" w:cstheme="majorBidi"/>
      <w:color w:val="243F60" w:themeColor="accent1" w:themeShade="7F"/>
    </w:rPr>
  </w:style>
  <w:style w:type="character" w:styleId="Kpr">
    <w:name w:val="Hyperlink"/>
    <w:basedOn w:val="VarsaylanParagrafYazTipi"/>
    <w:uiPriority w:val="99"/>
    <w:unhideWhenUsed/>
    <w:rsid w:val="004C32A2"/>
    <w:rPr>
      <w:strike w:val="0"/>
      <w:dstrike w:val="0"/>
      <w:color w:val="CC0000"/>
      <w:u w:val="none"/>
      <w:effect w:val="none"/>
    </w:rPr>
  </w:style>
  <w:style w:type="paragraph" w:styleId="NormalWeb">
    <w:name w:val="Normal (Web)"/>
    <w:basedOn w:val="Normal"/>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character" w:styleId="zlenenKpr">
    <w:name w:val="FollowedHyperlink"/>
    <w:basedOn w:val="VarsaylanParagrafYazTipi"/>
    <w:uiPriority w:val="99"/>
    <w:semiHidden/>
    <w:unhideWhenUsed/>
    <w:rsid w:val="007828E7"/>
    <w:rPr>
      <w:color w:val="800080" w:themeColor="followedHyperlink"/>
      <w:u w:val="single"/>
    </w:rPr>
  </w:style>
  <w:style w:type="character" w:styleId="AklamaBavurusu">
    <w:name w:val="annotation reference"/>
    <w:basedOn w:val="VarsaylanParagrafYazTipi"/>
    <w:uiPriority w:val="99"/>
    <w:semiHidden/>
    <w:unhideWhenUsed/>
    <w:rsid w:val="007828E7"/>
    <w:rPr>
      <w:sz w:val="16"/>
      <w:szCs w:val="16"/>
    </w:rPr>
  </w:style>
  <w:style w:type="paragraph" w:styleId="AklamaMetni">
    <w:name w:val="annotation text"/>
    <w:basedOn w:val="Normal"/>
    <w:link w:val="AklamaMetniChar"/>
    <w:uiPriority w:val="99"/>
    <w:unhideWhenUsed/>
    <w:rsid w:val="007828E7"/>
    <w:pPr>
      <w:spacing w:line="240" w:lineRule="auto"/>
    </w:pPr>
    <w:rPr>
      <w:sz w:val="20"/>
      <w:szCs w:val="20"/>
    </w:rPr>
  </w:style>
  <w:style w:type="character" w:customStyle="1" w:styleId="AklamaMetniChar">
    <w:name w:val="Açıklama Metni Char"/>
    <w:basedOn w:val="VarsaylanParagrafYazTipi"/>
    <w:link w:val="AklamaMetni"/>
    <w:uiPriority w:val="99"/>
    <w:rsid w:val="007828E7"/>
    <w:rPr>
      <w:sz w:val="20"/>
      <w:szCs w:val="20"/>
      <w:lang w:val="de-DE"/>
    </w:rPr>
  </w:style>
  <w:style w:type="paragraph" w:styleId="AklamaKonusu">
    <w:name w:val="annotation subject"/>
    <w:basedOn w:val="AklamaMetni"/>
    <w:next w:val="AklamaMetni"/>
    <w:link w:val="AklamaKonusuChar"/>
    <w:uiPriority w:val="99"/>
    <w:semiHidden/>
    <w:unhideWhenUsed/>
    <w:rsid w:val="007828E7"/>
    <w:rPr>
      <w:b/>
      <w:bCs/>
    </w:rPr>
  </w:style>
  <w:style w:type="character" w:customStyle="1" w:styleId="AklamaKonusuChar">
    <w:name w:val="Açıklama Konusu Char"/>
    <w:basedOn w:val="AklamaMetniChar"/>
    <w:link w:val="AklamaKonusu"/>
    <w:uiPriority w:val="99"/>
    <w:semiHidden/>
    <w:rsid w:val="007828E7"/>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302">
      <w:bodyDiv w:val="1"/>
      <w:marLeft w:val="0"/>
      <w:marRight w:val="0"/>
      <w:marTop w:val="0"/>
      <w:marBottom w:val="0"/>
      <w:divBdr>
        <w:top w:val="none" w:sz="0" w:space="0" w:color="auto"/>
        <w:left w:val="none" w:sz="0" w:space="0" w:color="auto"/>
        <w:bottom w:val="none" w:sz="0" w:space="0" w:color="auto"/>
        <w:right w:val="none" w:sz="0" w:space="0" w:color="auto"/>
      </w:divBdr>
    </w:div>
    <w:div w:id="437220412">
      <w:bodyDiv w:val="1"/>
      <w:marLeft w:val="480"/>
      <w:marRight w:val="480"/>
      <w:marTop w:val="0"/>
      <w:marBottom w:val="0"/>
      <w:divBdr>
        <w:top w:val="none" w:sz="0" w:space="0" w:color="auto"/>
        <w:left w:val="none" w:sz="0" w:space="0" w:color="auto"/>
        <w:bottom w:val="none" w:sz="0" w:space="0" w:color="auto"/>
        <w:right w:val="none" w:sz="0" w:space="0" w:color="auto"/>
      </w:divBdr>
      <w:divsChild>
        <w:div w:id="2031641601">
          <w:marLeft w:val="0"/>
          <w:marRight w:val="0"/>
          <w:marTop w:val="0"/>
          <w:marBottom w:val="0"/>
          <w:divBdr>
            <w:top w:val="none" w:sz="0" w:space="0" w:color="auto"/>
            <w:left w:val="none" w:sz="0" w:space="0" w:color="auto"/>
            <w:bottom w:val="none" w:sz="0" w:space="0" w:color="auto"/>
            <w:right w:val="none" w:sz="0" w:space="0" w:color="auto"/>
          </w:divBdr>
          <w:divsChild>
            <w:div w:id="268315743">
              <w:marLeft w:val="30"/>
              <w:marRight w:val="30"/>
              <w:marTop w:val="30"/>
              <w:marBottom w:val="30"/>
              <w:divBdr>
                <w:top w:val="none" w:sz="0" w:space="0" w:color="auto"/>
                <w:left w:val="none" w:sz="0" w:space="0" w:color="auto"/>
                <w:bottom w:val="none" w:sz="0" w:space="0" w:color="auto"/>
                <w:right w:val="none" w:sz="0" w:space="0" w:color="auto"/>
              </w:divBdr>
              <w:divsChild>
                <w:div w:id="30936262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849031836">
      <w:bodyDiv w:val="1"/>
      <w:marLeft w:val="480"/>
      <w:marRight w:val="480"/>
      <w:marTop w:val="0"/>
      <w:marBottom w:val="0"/>
      <w:divBdr>
        <w:top w:val="none" w:sz="0" w:space="0" w:color="auto"/>
        <w:left w:val="none" w:sz="0" w:space="0" w:color="auto"/>
        <w:bottom w:val="none" w:sz="0" w:space="0" w:color="auto"/>
        <w:right w:val="none" w:sz="0" w:space="0" w:color="auto"/>
      </w:divBdr>
      <w:divsChild>
        <w:div w:id="1641885217">
          <w:marLeft w:val="0"/>
          <w:marRight w:val="0"/>
          <w:marTop w:val="0"/>
          <w:marBottom w:val="0"/>
          <w:divBdr>
            <w:top w:val="none" w:sz="0" w:space="0" w:color="auto"/>
            <w:left w:val="none" w:sz="0" w:space="0" w:color="auto"/>
            <w:bottom w:val="none" w:sz="0" w:space="0" w:color="auto"/>
            <w:right w:val="none" w:sz="0" w:space="0" w:color="auto"/>
          </w:divBdr>
          <w:divsChild>
            <w:div w:id="406651346">
              <w:marLeft w:val="30"/>
              <w:marRight w:val="30"/>
              <w:marTop w:val="30"/>
              <w:marBottom w:val="30"/>
              <w:divBdr>
                <w:top w:val="none" w:sz="0" w:space="0" w:color="auto"/>
                <w:left w:val="none" w:sz="0" w:space="0" w:color="auto"/>
                <w:bottom w:val="none" w:sz="0" w:space="0" w:color="auto"/>
                <w:right w:val="none" w:sz="0" w:space="0" w:color="auto"/>
              </w:divBdr>
              <w:divsChild>
                <w:div w:id="13529481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53616104">
      <w:bodyDiv w:val="1"/>
      <w:marLeft w:val="480"/>
      <w:marRight w:val="480"/>
      <w:marTop w:val="0"/>
      <w:marBottom w:val="0"/>
      <w:divBdr>
        <w:top w:val="none" w:sz="0" w:space="0" w:color="auto"/>
        <w:left w:val="none" w:sz="0" w:space="0" w:color="auto"/>
        <w:bottom w:val="none" w:sz="0" w:space="0" w:color="auto"/>
        <w:right w:val="none" w:sz="0" w:space="0" w:color="auto"/>
      </w:divBdr>
      <w:divsChild>
        <w:div w:id="141389691">
          <w:marLeft w:val="0"/>
          <w:marRight w:val="0"/>
          <w:marTop w:val="0"/>
          <w:marBottom w:val="0"/>
          <w:divBdr>
            <w:top w:val="none" w:sz="0" w:space="0" w:color="auto"/>
            <w:left w:val="none" w:sz="0" w:space="0" w:color="auto"/>
            <w:bottom w:val="none" w:sz="0" w:space="0" w:color="auto"/>
            <w:right w:val="none" w:sz="0" w:space="0" w:color="auto"/>
          </w:divBdr>
          <w:divsChild>
            <w:div w:id="1698657809">
              <w:marLeft w:val="30"/>
              <w:marRight w:val="30"/>
              <w:marTop w:val="30"/>
              <w:marBottom w:val="30"/>
              <w:divBdr>
                <w:top w:val="none" w:sz="0" w:space="0" w:color="auto"/>
                <w:left w:val="none" w:sz="0" w:space="0" w:color="auto"/>
                <w:bottom w:val="none" w:sz="0" w:space="0" w:color="auto"/>
                <w:right w:val="none" w:sz="0" w:space="0" w:color="auto"/>
              </w:divBdr>
              <w:divsChild>
                <w:div w:id="12042486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72895817">
      <w:bodyDiv w:val="1"/>
      <w:marLeft w:val="480"/>
      <w:marRight w:val="480"/>
      <w:marTop w:val="0"/>
      <w:marBottom w:val="0"/>
      <w:divBdr>
        <w:top w:val="none" w:sz="0" w:space="0" w:color="auto"/>
        <w:left w:val="none" w:sz="0" w:space="0" w:color="auto"/>
        <w:bottom w:val="none" w:sz="0" w:space="0" w:color="auto"/>
        <w:right w:val="none" w:sz="0" w:space="0" w:color="auto"/>
      </w:divBdr>
      <w:divsChild>
        <w:div w:id="684402874">
          <w:marLeft w:val="0"/>
          <w:marRight w:val="0"/>
          <w:marTop w:val="0"/>
          <w:marBottom w:val="0"/>
          <w:divBdr>
            <w:top w:val="none" w:sz="0" w:space="0" w:color="auto"/>
            <w:left w:val="none" w:sz="0" w:space="0" w:color="auto"/>
            <w:bottom w:val="none" w:sz="0" w:space="0" w:color="auto"/>
            <w:right w:val="none" w:sz="0" w:space="0" w:color="auto"/>
          </w:divBdr>
          <w:divsChild>
            <w:div w:id="1747216691">
              <w:marLeft w:val="30"/>
              <w:marRight w:val="30"/>
              <w:marTop w:val="30"/>
              <w:marBottom w:val="30"/>
              <w:divBdr>
                <w:top w:val="none" w:sz="0" w:space="0" w:color="auto"/>
                <w:left w:val="none" w:sz="0" w:space="0" w:color="auto"/>
                <w:bottom w:val="none" w:sz="0" w:space="0" w:color="auto"/>
                <w:right w:val="none" w:sz="0" w:space="0" w:color="auto"/>
              </w:divBdr>
              <w:divsChild>
                <w:div w:id="11529905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06920460">
      <w:bodyDiv w:val="1"/>
      <w:marLeft w:val="480"/>
      <w:marRight w:val="480"/>
      <w:marTop w:val="0"/>
      <w:marBottom w:val="0"/>
      <w:divBdr>
        <w:top w:val="none" w:sz="0" w:space="0" w:color="auto"/>
        <w:left w:val="none" w:sz="0" w:space="0" w:color="auto"/>
        <w:bottom w:val="none" w:sz="0" w:space="0" w:color="auto"/>
        <w:right w:val="none" w:sz="0" w:space="0" w:color="auto"/>
      </w:divBdr>
      <w:divsChild>
        <w:div w:id="1207597745">
          <w:marLeft w:val="0"/>
          <w:marRight w:val="0"/>
          <w:marTop w:val="0"/>
          <w:marBottom w:val="0"/>
          <w:divBdr>
            <w:top w:val="none" w:sz="0" w:space="0" w:color="auto"/>
            <w:left w:val="none" w:sz="0" w:space="0" w:color="auto"/>
            <w:bottom w:val="none" w:sz="0" w:space="0" w:color="auto"/>
            <w:right w:val="none" w:sz="0" w:space="0" w:color="auto"/>
          </w:divBdr>
          <w:divsChild>
            <w:div w:id="583417986">
              <w:marLeft w:val="30"/>
              <w:marRight w:val="30"/>
              <w:marTop w:val="30"/>
              <w:marBottom w:val="30"/>
              <w:divBdr>
                <w:top w:val="none" w:sz="0" w:space="0" w:color="auto"/>
                <w:left w:val="none" w:sz="0" w:space="0" w:color="auto"/>
                <w:bottom w:val="none" w:sz="0" w:space="0" w:color="auto"/>
                <w:right w:val="none" w:sz="0" w:space="0" w:color="auto"/>
              </w:divBdr>
              <w:divsChild>
                <w:div w:id="116905690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mplexportal.ro/cikkek/happycub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ieuwarchief.nl/serie5/pdf/naw5-2011-12-2-121.pdf" TargetMode="External"/><Relationship Id="rId4" Type="http://schemas.openxmlformats.org/officeDocument/2006/relationships/settings" Target="settings.xml"/><Relationship Id="rId9" Type="http://schemas.openxmlformats.org/officeDocument/2006/relationships/hyperlink" Target="http://www.happycube.com/"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624</Words>
  <Characters>3563</Characters>
  <Application>Microsoft Office Word</Application>
  <DocSecurity>0</DocSecurity>
  <Lines>29</Lines>
  <Paragraphs>8</Paragraphs>
  <ScaleCrop>false</ScaleCrop>
  <HeadingPairs>
    <vt:vector size="6" baseType="variant">
      <vt:variant>
        <vt:lpstr>Konu Başlığı</vt:lpstr>
      </vt:variant>
      <vt:variant>
        <vt:i4>1</vt:i4>
      </vt:variant>
      <vt:variant>
        <vt:lpstr>Tittel</vt:lpstr>
      </vt:variant>
      <vt:variant>
        <vt:i4>1</vt:i4>
      </vt:variant>
      <vt:variant>
        <vt:lpstr>Cím</vt:lpstr>
      </vt:variant>
      <vt:variant>
        <vt:i4>1</vt:i4>
      </vt:variant>
    </vt:vector>
  </HeadingPairs>
  <TitlesOfParts>
    <vt:vector size="3" baseType="lpstr">
      <vt:lpstr/>
      <vt:lpstr/>
      <vt:lpstr/>
    </vt:vector>
  </TitlesOfParts>
  <Company>Høgskolen i Sør-Trøndelag</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pc</cp:lastModifiedBy>
  <cp:revision>11</cp:revision>
  <cp:lastPrinted>2014-09-15T06:43:00Z</cp:lastPrinted>
  <dcterms:created xsi:type="dcterms:W3CDTF">2015-06-19T11:49:00Z</dcterms:created>
  <dcterms:modified xsi:type="dcterms:W3CDTF">2015-12-09T21:52:00Z</dcterms:modified>
</cp:coreProperties>
</file>